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74" w:rsidRPr="00560408" w:rsidRDefault="00083374" w:rsidP="000A1A8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560408">
        <w:rPr>
          <w:rFonts w:ascii="Times New Roman" w:hAnsi="Times New Roman"/>
          <w:sz w:val="24"/>
          <w:szCs w:val="28"/>
        </w:rPr>
        <w:t xml:space="preserve">Государственное автономное профессиональное </w:t>
      </w:r>
    </w:p>
    <w:p w:rsidR="00083374" w:rsidRPr="00560408" w:rsidRDefault="00083374" w:rsidP="000A1A87">
      <w:pPr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8"/>
        </w:rPr>
      </w:pPr>
      <w:r w:rsidRPr="00560408">
        <w:rPr>
          <w:rFonts w:ascii="Times New Roman" w:hAnsi="Times New Roman"/>
          <w:sz w:val="24"/>
          <w:szCs w:val="28"/>
        </w:rPr>
        <w:t>образовательное учреждение «Оренбургский государственный колледж»</w:t>
      </w: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rFonts w:ascii="Times New Roman" w:hAnsi="Times New Roman"/>
          <w:vertAlign w:val="superscript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C2344">
        <w:rPr>
          <w:rFonts w:ascii="Times New Roman" w:hAnsi="Times New Roman"/>
          <w:b/>
          <w:caps/>
          <w:sz w:val="28"/>
          <w:szCs w:val="28"/>
        </w:rPr>
        <w:t>РАБОЧАЯ ПРОГРАММа ПРОФЕССИОНАЛЬНОГО МОДУЛЯ</w:t>
      </w: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83374" w:rsidRPr="00A83EC4" w:rsidRDefault="00083374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36"/>
        </w:rPr>
      </w:pPr>
      <w:r w:rsidRPr="00A83EC4">
        <w:rPr>
          <w:rFonts w:ascii="Times New Roman" w:hAnsi="Times New Roman"/>
          <w:b/>
          <w:sz w:val="24"/>
          <w:szCs w:val="36"/>
        </w:rPr>
        <w:t xml:space="preserve">ПМ.03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  </w:t>
      </w:r>
    </w:p>
    <w:p w:rsidR="00083374" w:rsidRPr="00A83EC4" w:rsidRDefault="00083374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36"/>
        </w:rPr>
      </w:pPr>
    </w:p>
    <w:p w:rsidR="00083374" w:rsidRPr="00A83EC4" w:rsidRDefault="00083374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36"/>
        </w:rPr>
      </w:pPr>
      <w:r w:rsidRPr="00A83EC4">
        <w:rPr>
          <w:rFonts w:ascii="Times New Roman" w:hAnsi="Times New Roman"/>
          <w:b/>
          <w:sz w:val="24"/>
          <w:szCs w:val="36"/>
        </w:rPr>
        <w:t>15.01.31 Мастер контрольно-измерительных приборов и автоматики</w:t>
      </w: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560408" w:rsidRDefault="00560408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560408" w:rsidRDefault="00560408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560408" w:rsidRDefault="00560408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560408" w:rsidRDefault="00560408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560408" w:rsidRDefault="00560408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A83EC4" w:rsidRPr="003C2344" w:rsidRDefault="00A83EC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3C2344" w:rsidRDefault="00083374" w:rsidP="000A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083374" w:rsidRPr="00560408" w:rsidRDefault="00560408" w:rsidP="000A1A87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Оренбург, </w:t>
      </w:r>
      <w:smartTag w:uri="urn:schemas-microsoft-com:office:smarttags" w:element="metricconverter">
        <w:smartTagPr>
          <w:attr w:name="ProductID" w:val="2021 г"/>
        </w:smartTagPr>
        <w:r w:rsidR="00083374" w:rsidRPr="00560408">
          <w:rPr>
            <w:rFonts w:ascii="Times New Roman" w:hAnsi="Times New Roman"/>
            <w:bCs/>
            <w:sz w:val="24"/>
            <w:szCs w:val="28"/>
          </w:rPr>
          <w:t>2021 г</w:t>
        </w:r>
      </w:smartTag>
      <w:r w:rsidR="00083374" w:rsidRPr="00560408">
        <w:rPr>
          <w:rFonts w:ascii="Times New Roman" w:hAnsi="Times New Roman"/>
          <w:bCs/>
          <w:sz w:val="24"/>
          <w:szCs w:val="28"/>
        </w:rPr>
        <w:t>.</w:t>
      </w:r>
    </w:p>
    <w:tbl>
      <w:tblPr>
        <w:tblW w:w="0" w:type="auto"/>
        <w:tblLook w:val="00A0"/>
      </w:tblPr>
      <w:tblGrid>
        <w:gridCol w:w="4836"/>
        <w:gridCol w:w="678"/>
        <w:gridCol w:w="4057"/>
      </w:tblGrid>
      <w:tr w:rsidR="00083374" w:rsidRPr="00F14477" w:rsidTr="00670C2C">
        <w:tc>
          <w:tcPr>
            <w:tcW w:w="4836" w:type="dxa"/>
          </w:tcPr>
          <w:tbl>
            <w:tblPr>
              <w:tblW w:w="0" w:type="auto"/>
              <w:tblLook w:val="00A0"/>
            </w:tblPr>
            <w:tblGrid>
              <w:gridCol w:w="4620"/>
            </w:tblGrid>
            <w:tr w:rsidR="00083374" w:rsidRPr="00F14477">
              <w:tc>
                <w:tcPr>
                  <w:tcW w:w="9570" w:type="dxa"/>
                </w:tcPr>
                <w:p w:rsidR="00083374" w:rsidRPr="003C2344" w:rsidRDefault="00083374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477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Рассмотрено и одобрено на заседании МЦК автоматизации и обслуживания производства</w:t>
                  </w:r>
                </w:p>
                <w:p w:rsidR="00083374" w:rsidRPr="00F14477" w:rsidRDefault="00083374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477">
                    <w:rPr>
                      <w:rFonts w:ascii="Times New Roman" w:hAnsi="Times New Roman"/>
                      <w:sz w:val="24"/>
                      <w:szCs w:val="24"/>
                    </w:rPr>
                    <w:t>Протокол № ____ от «___»_______2021 г.</w:t>
                  </w:r>
                </w:p>
                <w:p w:rsidR="00083374" w:rsidRPr="00F14477" w:rsidRDefault="00083374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477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МЦК ____/Андрухива Т.Е./</w:t>
                  </w:r>
                </w:p>
              </w:tc>
            </w:tr>
          </w:tbl>
          <w:p w:rsidR="00083374" w:rsidRPr="003C2344" w:rsidRDefault="000833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F14477" w:rsidRDefault="000833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083374" w:rsidRPr="00F14477" w:rsidRDefault="000833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7" w:type="dxa"/>
          </w:tcPr>
          <w:p w:rsidR="00083374" w:rsidRPr="003C2344" w:rsidRDefault="000833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083374" w:rsidRPr="00F14477" w:rsidRDefault="000833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Зам. директора </w:t>
            </w:r>
          </w:p>
          <w:p w:rsidR="00083374" w:rsidRPr="00F14477" w:rsidRDefault="000833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________________/_</w:t>
            </w:r>
            <w:r>
              <w:rPr>
                <w:rFonts w:ascii="Times New Roman" w:hAnsi="Times New Roman"/>
                <w:sz w:val="24"/>
                <w:szCs w:val="24"/>
              </w:rPr>
              <w:t>_________/</w:t>
            </w:r>
          </w:p>
          <w:p w:rsidR="00083374" w:rsidRPr="00F14477" w:rsidRDefault="000833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«___»________________2021 г.</w:t>
            </w:r>
          </w:p>
        </w:tc>
      </w:tr>
    </w:tbl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344">
        <w:rPr>
          <w:rFonts w:ascii="Times New Roman" w:hAnsi="Times New Roman"/>
          <w:sz w:val="24"/>
          <w:szCs w:val="24"/>
        </w:rPr>
        <w:t>Рабочая программа профессионального модуля ПМ.03 Техническое обслуживание и эксплуатация приборов и систем автоматики в соответствии с регламентом, требованиями о</w:t>
      </w:r>
      <w:r w:rsidRPr="003C2344">
        <w:rPr>
          <w:rFonts w:ascii="Times New Roman" w:hAnsi="Times New Roman"/>
          <w:sz w:val="24"/>
          <w:szCs w:val="24"/>
        </w:rPr>
        <w:t>х</w:t>
      </w:r>
      <w:r w:rsidRPr="003C2344">
        <w:rPr>
          <w:rFonts w:ascii="Times New Roman" w:hAnsi="Times New Roman"/>
          <w:sz w:val="24"/>
          <w:szCs w:val="24"/>
        </w:rPr>
        <w:t>раны труда, бережливого производства и экологической безопасности разработана на основе Федерального государственного образовательного стандарта среднего профессионального о</w:t>
      </w:r>
      <w:r w:rsidRPr="003C2344">
        <w:rPr>
          <w:rFonts w:ascii="Times New Roman" w:hAnsi="Times New Roman"/>
          <w:sz w:val="24"/>
          <w:szCs w:val="24"/>
        </w:rPr>
        <w:t>б</w:t>
      </w:r>
      <w:r w:rsidRPr="003C2344">
        <w:rPr>
          <w:rFonts w:ascii="Times New Roman" w:hAnsi="Times New Roman"/>
          <w:sz w:val="24"/>
          <w:szCs w:val="24"/>
        </w:rPr>
        <w:t xml:space="preserve">разования по профессии 15.01.31 Мастер контрольно-измерительных приборов и автоматики, утвержденной приказом Министерства образования и науки РФ от 9.12.2016 г. № 1579, </w:t>
      </w:r>
      <w:r w:rsidRPr="003C2344">
        <w:rPr>
          <w:rFonts w:ascii="Times New Roman" w:hAnsi="Times New Roman"/>
        </w:rPr>
        <w:t>с учетом передового международного опыта</w:t>
      </w:r>
      <w:proofErr w:type="gramEnd"/>
      <w:r w:rsidRPr="003C2344">
        <w:rPr>
          <w:rFonts w:ascii="Times New Roman" w:hAnsi="Times New Roman"/>
        </w:rPr>
        <w:t xml:space="preserve"> </w:t>
      </w:r>
      <w:proofErr w:type="spellStart"/>
      <w:r w:rsidRPr="003C2344">
        <w:rPr>
          <w:rFonts w:ascii="Times New Roman" w:hAnsi="Times New Roman"/>
          <w:lang w:val="en-US"/>
        </w:rPr>
        <w:t>WorldSkills</w:t>
      </w:r>
      <w:proofErr w:type="spellEnd"/>
      <w:r w:rsidRPr="003C2344">
        <w:rPr>
          <w:rFonts w:ascii="Times New Roman" w:hAnsi="Times New Roman"/>
        </w:rPr>
        <w:t xml:space="preserve"> </w:t>
      </w:r>
      <w:r w:rsidRPr="003C2344">
        <w:rPr>
          <w:rFonts w:ascii="Times New Roman" w:hAnsi="Times New Roman"/>
          <w:lang w:val="en-US"/>
        </w:rPr>
        <w:t>International</w:t>
      </w:r>
      <w:r w:rsidRPr="003C2344">
        <w:rPr>
          <w:rFonts w:ascii="Times New Roman" w:hAnsi="Times New Roman"/>
        </w:rPr>
        <w:t xml:space="preserve"> (</w:t>
      </w:r>
      <w:r w:rsidRPr="003C2344">
        <w:rPr>
          <w:rFonts w:ascii="Times New Roman" w:hAnsi="Times New Roman"/>
          <w:lang w:val="en-US"/>
        </w:rPr>
        <w:t>WSI</w:t>
      </w:r>
      <w:r w:rsidRPr="003C2344">
        <w:rPr>
          <w:rFonts w:ascii="Times New Roman" w:hAnsi="Times New Roman"/>
        </w:rPr>
        <w:t>), обусловленных требованиями к ко</w:t>
      </w:r>
      <w:r w:rsidRPr="003C2344">
        <w:rPr>
          <w:rFonts w:ascii="Times New Roman" w:hAnsi="Times New Roman"/>
        </w:rPr>
        <w:t>м</w:t>
      </w:r>
      <w:r w:rsidRPr="003C2344">
        <w:rPr>
          <w:rFonts w:ascii="Times New Roman" w:hAnsi="Times New Roman"/>
        </w:rPr>
        <w:t xml:space="preserve">петенции </w:t>
      </w:r>
      <w:proofErr w:type="spellStart"/>
      <w:r w:rsidRPr="003C2344">
        <w:rPr>
          <w:rFonts w:ascii="Times New Roman" w:hAnsi="Times New Roman"/>
          <w:lang w:val="en-US"/>
        </w:rPr>
        <w:t>WorldSkills</w:t>
      </w:r>
      <w:proofErr w:type="spellEnd"/>
      <w:r w:rsidRPr="003C2344">
        <w:rPr>
          <w:rFonts w:ascii="Times New Roman" w:hAnsi="Times New Roman"/>
        </w:rPr>
        <w:t xml:space="preserve"> </w:t>
      </w:r>
      <w:r w:rsidRPr="003C2344">
        <w:rPr>
          <w:rFonts w:ascii="Times New Roman" w:hAnsi="Times New Roman"/>
          <w:lang w:val="en-US"/>
        </w:rPr>
        <w:t>Russia</w:t>
      </w:r>
      <w:r w:rsidRPr="003C2344">
        <w:rPr>
          <w:rFonts w:ascii="Times New Roman" w:hAnsi="Times New Roman"/>
        </w:rPr>
        <w:t xml:space="preserve"> (</w:t>
      </w:r>
      <w:r w:rsidRPr="003C2344">
        <w:rPr>
          <w:rFonts w:ascii="Times New Roman" w:hAnsi="Times New Roman"/>
          <w:lang w:val="en-US"/>
        </w:rPr>
        <w:t>WSR</w:t>
      </w:r>
      <w:r w:rsidRPr="003C2344">
        <w:rPr>
          <w:rFonts w:ascii="Times New Roman" w:hAnsi="Times New Roman"/>
        </w:rPr>
        <w:t>) Т25 Метрология и КИП, с учетом Российских профессиональных стандартов и интересов работодателей</w:t>
      </w:r>
      <w:r w:rsidRPr="003C2344">
        <w:rPr>
          <w:rFonts w:ascii="Times New Roman" w:hAnsi="Times New Roman"/>
          <w:sz w:val="24"/>
          <w:szCs w:val="24"/>
        </w:rPr>
        <w:t>.</w:t>
      </w:r>
    </w:p>
    <w:p w:rsidR="00083374" w:rsidRPr="003C2344" w:rsidRDefault="00083374" w:rsidP="000A1A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 xml:space="preserve">Содержание программы реализуется в процессе освоения </w:t>
      </w:r>
      <w:proofErr w:type="gramStart"/>
      <w:r w:rsidRPr="003C234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программы подготовки квалифицированных рабочих, служащих по профессии 15.01.31 Мастер контрол</w:t>
      </w:r>
      <w:r w:rsidRPr="003C2344">
        <w:rPr>
          <w:rFonts w:ascii="Times New Roman" w:hAnsi="Times New Roman"/>
          <w:sz w:val="24"/>
          <w:szCs w:val="24"/>
        </w:rPr>
        <w:t>ь</w:t>
      </w:r>
      <w:r w:rsidRPr="003C2344">
        <w:rPr>
          <w:rFonts w:ascii="Times New Roman" w:hAnsi="Times New Roman"/>
          <w:sz w:val="24"/>
          <w:szCs w:val="24"/>
        </w:rPr>
        <w:t>но-измерительных приборов и автоматики.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374" w:rsidRPr="00560408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408">
        <w:rPr>
          <w:rFonts w:ascii="Times New Roman" w:hAnsi="Times New Roman"/>
          <w:sz w:val="24"/>
          <w:szCs w:val="24"/>
        </w:rPr>
        <w:t>Организация-разработчик: ГАПОУ «ОГК»</w:t>
      </w:r>
    </w:p>
    <w:p w:rsidR="00083374" w:rsidRPr="00560408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374" w:rsidRPr="00560408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408">
        <w:rPr>
          <w:rFonts w:ascii="Times New Roman" w:hAnsi="Times New Roman"/>
          <w:sz w:val="24"/>
          <w:szCs w:val="24"/>
        </w:rPr>
        <w:t>Разработчи</w:t>
      </w:r>
      <w:proofErr w:type="gramStart"/>
      <w:r w:rsidRPr="00560408">
        <w:rPr>
          <w:rFonts w:ascii="Times New Roman" w:hAnsi="Times New Roman"/>
          <w:sz w:val="24"/>
          <w:szCs w:val="24"/>
        </w:rPr>
        <w:t>к(</w:t>
      </w:r>
      <w:proofErr w:type="gramEnd"/>
      <w:r w:rsidRPr="00560408">
        <w:rPr>
          <w:rFonts w:ascii="Times New Roman" w:hAnsi="Times New Roman"/>
          <w:sz w:val="24"/>
          <w:szCs w:val="24"/>
        </w:rPr>
        <w:t>-и):</w:t>
      </w:r>
    </w:p>
    <w:p w:rsidR="00083374" w:rsidRPr="00560408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408">
        <w:rPr>
          <w:rFonts w:ascii="Times New Roman" w:hAnsi="Times New Roman"/>
          <w:sz w:val="24"/>
          <w:szCs w:val="24"/>
        </w:rPr>
        <w:t>Андрухива Татьяна Евгеньевна, преподаватель высшей квалификационной категории</w:t>
      </w:r>
    </w:p>
    <w:p w:rsidR="00083374" w:rsidRPr="00560408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408">
        <w:rPr>
          <w:rFonts w:ascii="Times New Roman" w:hAnsi="Times New Roman"/>
          <w:sz w:val="24"/>
          <w:szCs w:val="24"/>
        </w:rPr>
        <w:t>Голик Сергей Вячеславович, преподаватель первой квалификационной категории</w:t>
      </w:r>
    </w:p>
    <w:p w:rsidR="00083374" w:rsidRPr="003C2344" w:rsidRDefault="00083374" w:rsidP="000A1A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083374" w:rsidRPr="003C2344" w:rsidRDefault="00083374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303D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73" w:type="dxa"/>
        <w:tblLook w:val="01E0"/>
      </w:tblPr>
      <w:tblGrid>
        <w:gridCol w:w="9464"/>
        <w:gridCol w:w="709"/>
      </w:tblGrid>
      <w:tr w:rsidR="00083374" w:rsidRPr="00F14477" w:rsidTr="00303D59">
        <w:trPr>
          <w:trHeight w:val="394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1. ПАСПОРТ РАБОЧЕЙ ПРОГРАММЫ ПРОФЕССИОНАЛЬНОГО МОДУЛЯ……….….</w:t>
            </w:r>
          </w:p>
        </w:tc>
        <w:tc>
          <w:tcPr>
            <w:tcW w:w="709" w:type="dxa"/>
          </w:tcPr>
          <w:p w:rsidR="00083374" w:rsidRPr="00F14477" w:rsidRDefault="0008337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303D59">
        <w:trPr>
          <w:trHeight w:val="394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1.1. Область применения рабочей программы……………………………………………........</w:t>
            </w:r>
          </w:p>
        </w:tc>
        <w:tc>
          <w:tcPr>
            <w:tcW w:w="709" w:type="dxa"/>
          </w:tcPr>
          <w:p w:rsidR="00083374" w:rsidRPr="00F14477" w:rsidRDefault="0008337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303D59">
        <w:trPr>
          <w:trHeight w:val="394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1.2. Цель и планируемые результаты освоения профессионального модуля…………..........</w:t>
            </w:r>
          </w:p>
        </w:tc>
        <w:tc>
          <w:tcPr>
            <w:tcW w:w="709" w:type="dxa"/>
          </w:tcPr>
          <w:p w:rsidR="00083374" w:rsidRPr="00F14477" w:rsidRDefault="0008337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3374" w:rsidRPr="00F14477" w:rsidTr="00303D59">
        <w:trPr>
          <w:trHeight w:val="394"/>
        </w:trPr>
        <w:tc>
          <w:tcPr>
            <w:tcW w:w="9464" w:type="dxa"/>
          </w:tcPr>
          <w:p w:rsidR="00083374" w:rsidRPr="00F14477" w:rsidRDefault="00083374">
            <w:pPr>
              <w:tabs>
                <w:tab w:val="left" w:pos="585"/>
                <w:tab w:val="left" w:pos="810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1.2.1. Дескрипторы сформированности профессиональных компетенций по междисци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линарным курсам профессионального модуля……………………………………………….</w:t>
            </w:r>
          </w:p>
        </w:tc>
        <w:tc>
          <w:tcPr>
            <w:tcW w:w="709" w:type="dxa"/>
          </w:tcPr>
          <w:p w:rsidR="00083374" w:rsidRPr="00F14477" w:rsidRDefault="0008337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F14477" w:rsidRDefault="0008337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3374" w:rsidRPr="00F14477" w:rsidTr="00303D59">
        <w:trPr>
          <w:trHeight w:val="394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1.2.2. Дескрипторы сформированности общих компетенций………………………………...</w:t>
            </w:r>
          </w:p>
        </w:tc>
        <w:tc>
          <w:tcPr>
            <w:tcW w:w="709" w:type="dxa"/>
          </w:tcPr>
          <w:p w:rsidR="00083374" w:rsidRPr="00F14477" w:rsidRDefault="0008337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3374" w:rsidRPr="00F14477" w:rsidTr="00303D59">
        <w:trPr>
          <w:trHeight w:val="273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ПРОФЕССИОНАЛЬНОГО МОДУЛЯ………………… </w:t>
            </w:r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83374" w:rsidRPr="00F14477" w:rsidTr="00303D59">
        <w:trPr>
          <w:trHeight w:val="367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2.1. Структура профессионального модуля…………………………………………………….</w:t>
            </w:r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83374" w:rsidRPr="00F14477" w:rsidTr="00303D59">
        <w:trPr>
          <w:trHeight w:val="275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профессионального модуля………………………….</w:t>
            </w:r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83374" w:rsidRPr="00F14477" w:rsidTr="00303D59">
        <w:trPr>
          <w:trHeight w:val="263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3. УСЛОВИЯ РЕАЛИЗАЦИИ ПРОГРАММЫ…………………………………………………</w:t>
            </w:r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3374" w:rsidRPr="00F14477" w:rsidTr="00303D59">
        <w:trPr>
          <w:trHeight w:val="342"/>
        </w:trPr>
        <w:tc>
          <w:tcPr>
            <w:tcW w:w="9464" w:type="dxa"/>
          </w:tcPr>
          <w:p w:rsidR="00083374" w:rsidRPr="003C2344" w:rsidRDefault="0008337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93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Cs/>
              </w:rPr>
            </w:pPr>
            <w:r w:rsidRPr="003C2344">
              <w:t>3.1. Требования к минимальному материально-техническому обеспечению……………….</w:t>
            </w:r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3374" w:rsidRPr="00F14477" w:rsidTr="00303D59">
        <w:trPr>
          <w:trHeight w:val="367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</w:rPr>
              <w:t>3.2. Информационное обеспечение обучения…………………………………………………………...</w:t>
            </w:r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3374" w:rsidRPr="00F14477" w:rsidTr="00303D59">
        <w:trPr>
          <w:trHeight w:val="349"/>
        </w:trPr>
        <w:tc>
          <w:tcPr>
            <w:tcW w:w="9464" w:type="dxa"/>
          </w:tcPr>
          <w:p w:rsidR="00083374" w:rsidRPr="003C2344" w:rsidRDefault="00083374">
            <w:pPr>
              <w:pStyle w:val="1"/>
              <w:keepNext w:val="0"/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proofErr w:type="gramStart"/>
            <w:r w:rsidRPr="003C2344">
              <w:t>3.3.Общие требования к организации образовательного процесс……………………………</w:t>
            </w:r>
            <w:proofErr w:type="gramEnd"/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83374" w:rsidRPr="00F14477" w:rsidTr="00303D59">
        <w:trPr>
          <w:trHeight w:val="359"/>
        </w:trPr>
        <w:tc>
          <w:tcPr>
            <w:tcW w:w="9464" w:type="dxa"/>
          </w:tcPr>
          <w:p w:rsidR="00083374" w:rsidRPr="00F14477" w:rsidRDefault="000833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3.4. Кадровое обеспечение образовательного процесса………………………………………</w:t>
            </w:r>
          </w:p>
        </w:tc>
        <w:tc>
          <w:tcPr>
            <w:tcW w:w="709" w:type="dxa"/>
          </w:tcPr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83374" w:rsidRPr="00F14477" w:rsidTr="00303D59">
        <w:trPr>
          <w:trHeight w:val="594"/>
        </w:trPr>
        <w:tc>
          <w:tcPr>
            <w:tcW w:w="9464" w:type="dxa"/>
          </w:tcPr>
          <w:p w:rsidR="00083374" w:rsidRPr="00F14477" w:rsidRDefault="00083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4.. КОНТРОЛЬ И ОЦЕНКА РЕЗУЛЬТАТОВ ОСВОЕНИЯ ПРОФЕССИОНАЛЬНОГО МОДУЛЯ…………………………………………………………………………………………</w:t>
            </w:r>
          </w:p>
        </w:tc>
        <w:tc>
          <w:tcPr>
            <w:tcW w:w="709" w:type="dxa"/>
          </w:tcPr>
          <w:p w:rsidR="00083374" w:rsidRPr="00F14477" w:rsidRDefault="0008337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F14477" w:rsidRDefault="00083374" w:rsidP="003C2344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:rsidR="00083374" w:rsidRPr="003C2344" w:rsidRDefault="00083374" w:rsidP="00303D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DE36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br w:type="page"/>
      </w:r>
      <w:r w:rsidRPr="003C2344">
        <w:rPr>
          <w:rFonts w:ascii="Times New Roman" w:hAnsi="Times New Roman"/>
          <w:b/>
          <w:sz w:val="24"/>
          <w:szCs w:val="24"/>
        </w:rPr>
        <w:lastRenderedPageBreak/>
        <w:t>1. ПАСПОРТ РАБОЧЕЙ ПРОГРАММЫ ПРОФЕССИОНАЛЬНОГО МОДУЛЯ</w:t>
      </w:r>
    </w:p>
    <w:p w:rsidR="00083374" w:rsidRPr="003C2344" w:rsidRDefault="00083374" w:rsidP="000A1A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>ПМ.03 ТЕХНИЧЕСКОЕ ОБСЛУЖИВАНИЕ И ЭКСПЛУАТАЦИЯ ПРИБОРОВ И СИ</w:t>
      </w:r>
      <w:r w:rsidRPr="003C2344">
        <w:rPr>
          <w:rFonts w:ascii="Times New Roman" w:hAnsi="Times New Roman"/>
          <w:b/>
          <w:sz w:val="24"/>
          <w:szCs w:val="24"/>
        </w:rPr>
        <w:t>С</w:t>
      </w:r>
      <w:r w:rsidRPr="003C2344">
        <w:rPr>
          <w:rFonts w:ascii="Times New Roman" w:hAnsi="Times New Roman"/>
          <w:b/>
          <w:sz w:val="24"/>
          <w:szCs w:val="24"/>
        </w:rPr>
        <w:t>ТЕМ АВТОМАТИКИ</w:t>
      </w:r>
    </w:p>
    <w:p w:rsidR="00083374" w:rsidRPr="003C2344" w:rsidRDefault="00083374" w:rsidP="000A1A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083374" w:rsidRDefault="00083374" w:rsidP="00303D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344">
        <w:rPr>
          <w:rFonts w:ascii="Times New Roman" w:hAnsi="Times New Roman"/>
          <w:sz w:val="24"/>
          <w:szCs w:val="24"/>
        </w:rPr>
        <w:t>Рабочая программа профессионального модуля ПМ.03 Техническое обслуживание и эксплуатация приборов и систем автоматики в соответствии с регламентом, требованиями о</w:t>
      </w:r>
      <w:r w:rsidRPr="003C2344">
        <w:rPr>
          <w:rFonts w:ascii="Times New Roman" w:hAnsi="Times New Roman"/>
          <w:sz w:val="24"/>
          <w:szCs w:val="24"/>
        </w:rPr>
        <w:t>х</w:t>
      </w:r>
      <w:r w:rsidRPr="003C2344">
        <w:rPr>
          <w:rFonts w:ascii="Times New Roman" w:hAnsi="Times New Roman"/>
          <w:sz w:val="24"/>
          <w:szCs w:val="24"/>
        </w:rPr>
        <w:t>раны труда, бережливого производства и экологической безопасности является частью осно</w:t>
      </w:r>
      <w:r w:rsidRPr="003C2344">
        <w:rPr>
          <w:rFonts w:ascii="Times New Roman" w:hAnsi="Times New Roman"/>
          <w:sz w:val="24"/>
          <w:szCs w:val="24"/>
        </w:rPr>
        <w:t>в</w:t>
      </w:r>
      <w:r w:rsidRPr="003C2344">
        <w:rPr>
          <w:rFonts w:ascii="Times New Roman" w:hAnsi="Times New Roman"/>
          <w:sz w:val="24"/>
          <w:szCs w:val="24"/>
        </w:rPr>
        <w:t>ной образовательной программы в соответствии с ФГОС СПО 15.01.31 Мастер контрольно-измерительных приборов и автоматики в части освоения основного вида профессиональной деятельности (ВПД) Техническое обслуживание и эксплуатация приборов и систем автоматики в соответствии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с регламентом, требованиями охраны труда, бережливого производства и экол</w:t>
      </w:r>
      <w:r w:rsidRPr="003C2344">
        <w:rPr>
          <w:rFonts w:ascii="Times New Roman" w:hAnsi="Times New Roman"/>
          <w:sz w:val="24"/>
          <w:szCs w:val="24"/>
        </w:rPr>
        <w:t>о</w:t>
      </w:r>
      <w:r w:rsidRPr="003C2344">
        <w:rPr>
          <w:rFonts w:ascii="Times New Roman" w:hAnsi="Times New Roman"/>
          <w:sz w:val="24"/>
          <w:szCs w:val="24"/>
        </w:rPr>
        <w:t>гической безопасности</w:t>
      </w:r>
      <w:r w:rsidR="000C5D15">
        <w:rPr>
          <w:rFonts w:ascii="Times New Roman" w:hAnsi="Times New Roman"/>
          <w:sz w:val="24"/>
          <w:szCs w:val="24"/>
        </w:rPr>
        <w:t>.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дополнител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ном профессиональном образовании (в программах повышения квалификации и переподгото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ки) и профессиональной подготовке работников в области проведения монтажа приборов и электрических схем систем автоматики промышленных предприятий, при наличии среднего (полного) общего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и основного общего образования.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 xml:space="preserve">ПМ 01 </w:t>
      </w:r>
      <w:r>
        <w:rPr>
          <w:rFonts w:ascii="Times New Roman" w:hAnsi="Times New Roman"/>
          <w:sz w:val="24"/>
          <w:szCs w:val="24"/>
        </w:rPr>
        <w:t>Выполнение монтажа приборов и электрических схем систем автоматики в соо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ветствии с требованиями охраны труда и экологической безопасности</w:t>
      </w:r>
      <w:r>
        <w:rPr>
          <w:szCs w:val="28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реализуется в соответс</w:t>
      </w:r>
      <w:r>
        <w:rPr>
          <w:rFonts w:ascii="Times New Roman" w:hAnsi="Times New Roman"/>
          <w:iCs/>
          <w:sz w:val="24"/>
          <w:szCs w:val="24"/>
        </w:rPr>
        <w:t>т</w:t>
      </w:r>
      <w:r>
        <w:rPr>
          <w:rFonts w:ascii="Times New Roman" w:hAnsi="Times New Roman"/>
          <w:iCs/>
          <w:sz w:val="24"/>
          <w:szCs w:val="24"/>
        </w:rPr>
        <w:t>вии с современными требованиям развития высокотехнологичных отраслей науки, техники, производства, экономики, культуры и образования, тематика занятий имеет практико-ориентированный характер, соответствовует элементам конкурсных заданий программы Worldskillsrussia.</w:t>
      </w:r>
      <w:proofErr w:type="gramEnd"/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iCs/>
          <w:color w:val="000000"/>
          <w:sz w:val="24"/>
        </w:rPr>
        <w:t>Во исполнение поручения Президента РФ, отраженного в  послании Федеральному Со</w:t>
      </w:r>
      <w:r>
        <w:rPr>
          <w:rFonts w:ascii="Times New Roman" w:hAnsi="Times New Roman"/>
          <w:iCs/>
          <w:color w:val="000000"/>
          <w:sz w:val="24"/>
        </w:rPr>
        <w:t>б</w:t>
      </w:r>
      <w:r>
        <w:rPr>
          <w:rFonts w:ascii="Times New Roman" w:hAnsi="Times New Roman"/>
          <w:iCs/>
          <w:color w:val="000000"/>
          <w:sz w:val="24"/>
        </w:rPr>
        <w:t>ранию 4 декабря 2014 года, а также распоряжения Правительства Российской Федерации от 3 марта 2015 года № 349-р  «Об утверждении комплекса мер, направленных на совершенствов</w:t>
      </w:r>
      <w:r>
        <w:rPr>
          <w:rFonts w:ascii="Times New Roman" w:hAnsi="Times New Roman"/>
          <w:iCs/>
          <w:color w:val="000000"/>
          <w:sz w:val="24"/>
        </w:rPr>
        <w:t>а</w:t>
      </w:r>
      <w:r>
        <w:rPr>
          <w:rFonts w:ascii="Times New Roman" w:hAnsi="Times New Roman"/>
          <w:iCs/>
          <w:color w:val="000000"/>
          <w:sz w:val="24"/>
        </w:rPr>
        <w:t>ние системы среднего профессионального образования на 2015 - 2020 годы», в соответствии с паспортом приоритетного проекта «Образование» по направлению «Подготовка высококвал</w:t>
      </w:r>
      <w:r>
        <w:rPr>
          <w:rFonts w:ascii="Times New Roman" w:hAnsi="Times New Roman"/>
          <w:iCs/>
          <w:color w:val="000000"/>
          <w:sz w:val="24"/>
        </w:rPr>
        <w:t>и</w:t>
      </w:r>
      <w:r>
        <w:rPr>
          <w:rFonts w:ascii="Times New Roman" w:hAnsi="Times New Roman"/>
          <w:iCs/>
          <w:color w:val="000000"/>
          <w:sz w:val="24"/>
        </w:rPr>
        <w:t>фицированных специалистов и рабочих кадров с учетом современных стандартов</w:t>
      </w:r>
      <w:proofErr w:type="gramEnd"/>
      <w:r>
        <w:rPr>
          <w:rFonts w:ascii="Times New Roman" w:hAnsi="Times New Roman"/>
          <w:iCs/>
          <w:color w:val="000000"/>
          <w:sz w:val="24"/>
        </w:rPr>
        <w:t xml:space="preserve"> </w:t>
      </w:r>
      <w:proofErr w:type="gramStart"/>
      <w:r>
        <w:rPr>
          <w:rFonts w:ascii="Times New Roman" w:hAnsi="Times New Roman"/>
          <w:iCs/>
          <w:color w:val="000000"/>
          <w:sz w:val="24"/>
        </w:rPr>
        <w:t>и передовых технологий» («Рабочие кадры для передовых технологий»), утвержденным протоколом засед</w:t>
      </w:r>
      <w:r>
        <w:rPr>
          <w:rFonts w:ascii="Times New Roman" w:hAnsi="Times New Roman"/>
          <w:iCs/>
          <w:color w:val="000000"/>
          <w:sz w:val="24"/>
        </w:rPr>
        <w:t>а</w:t>
      </w:r>
      <w:r>
        <w:rPr>
          <w:rFonts w:ascii="Times New Roman" w:hAnsi="Times New Roman"/>
          <w:iCs/>
          <w:color w:val="000000"/>
          <w:sz w:val="24"/>
        </w:rPr>
        <w:t>ния Президиума Совета при Президенте Российской Федерации по стратегическому развитию и приоритетным проектам от 25 октября 2016 года №9, Союзом «Агентство развития професси</w:t>
      </w:r>
      <w:r>
        <w:rPr>
          <w:rFonts w:ascii="Times New Roman" w:hAnsi="Times New Roman"/>
          <w:iCs/>
          <w:color w:val="000000"/>
          <w:sz w:val="24"/>
        </w:rPr>
        <w:t>о</w:t>
      </w:r>
      <w:r>
        <w:rPr>
          <w:rFonts w:ascii="Times New Roman" w:hAnsi="Times New Roman"/>
          <w:iCs/>
          <w:color w:val="000000"/>
          <w:sz w:val="24"/>
        </w:rPr>
        <w:t>нальных сообществ и рабочих кадров «Молодые профессионалы (Ворлдскиллс Россия)» пров</w:t>
      </w:r>
      <w:r>
        <w:rPr>
          <w:rFonts w:ascii="Times New Roman" w:hAnsi="Times New Roman"/>
          <w:iCs/>
          <w:color w:val="000000"/>
          <w:sz w:val="24"/>
        </w:rPr>
        <w:t>о</w:t>
      </w:r>
      <w:r>
        <w:rPr>
          <w:rFonts w:ascii="Times New Roman" w:hAnsi="Times New Roman"/>
          <w:iCs/>
          <w:color w:val="000000"/>
          <w:sz w:val="24"/>
        </w:rPr>
        <w:t>дится демонстрационный экзамен по стандартам Ворлдскиллс Россия в рамках государстве</w:t>
      </w:r>
      <w:r>
        <w:rPr>
          <w:rFonts w:ascii="Times New Roman" w:hAnsi="Times New Roman"/>
          <w:iCs/>
          <w:color w:val="000000"/>
          <w:sz w:val="24"/>
        </w:rPr>
        <w:t>н</w:t>
      </w:r>
      <w:r>
        <w:rPr>
          <w:rFonts w:ascii="Times New Roman" w:hAnsi="Times New Roman"/>
          <w:iCs/>
          <w:color w:val="000000"/>
          <w:sz w:val="24"/>
        </w:rPr>
        <w:t>ной итоговой или промежуточной аттестации.</w:t>
      </w:r>
      <w:proofErr w:type="gramEnd"/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 xml:space="preserve">Демонстрационный экзамен по стандартам Ворлдскиллс – это форма государственной итоговой или промежуточной аттестации </w:t>
      </w:r>
      <w:proofErr w:type="gramStart"/>
      <w:r>
        <w:rPr>
          <w:rFonts w:ascii="Times New Roman" w:hAnsi="Times New Roman"/>
          <w:iCs/>
          <w:color w:val="000000"/>
          <w:sz w:val="24"/>
        </w:rPr>
        <w:t>обучающихся</w:t>
      </w:r>
      <w:proofErr w:type="gramEnd"/>
      <w:r>
        <w:rPr>
          <w:rFonts w:ascii="Times New Roman" w:hAnsi="Times New Roman"/>
          <w:iCs/>
          <w:color w:val="000000"/>
          <w:sz w:val="24"/>
        </w:rPr>
        <w:t xml:space="preserve"> по программам среднего професси</w:t>
      </w:r>
      <w:r>
        <w:rPr>
          <w:rFonts w:ascii="Times New Roman" w:hAnsi="Times New Roman"/>
          <w:iCs/>
          <w:color w:val="000000"/>
          <w:sz w:val="24"/>
        </w:rPr>
        <w:t>о</w:t>
      </w:r>
      <w:r>
        <w:rPr>
          <w:rFonts w:ascii="Times New Roman" w:hAnsi="Times New Roman"/>
          <w:iCs/>
          <w:color w:val="000000"/>
          <w:sz w:val="24"/>
        </w:rPr>
        <w:t>нального образования образовательных организаций высшего и среднего профессионального образования, которая предусматривает: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 xml:space="preserve">моделирование реальных производственных </w:t>
      </w:r>
      <w:proofErr w:type="gramStart"/>
      <w:r>
        <w:rPr>
          <w:rFonts w:ascii="Times New Roman" w:hAnsi="Times New Roman"/>
          <w:iCs/>
          <w:color w:val="000000"/>
          <w:sz w:val="24"/>
        </w:rPr>
        <w:t>условии</w:t>
      </w:r>
      <w:proofErr w:type="gramEnd"/>
      <w:r>
        <w:rPr>
          <w:rFonts w:ascii="Times New Roman" w:hAnsi="Times New Roman"/>
          <w:iCs/>
          <w:color w:val="000000"/>
          <w:sz w:val="24"/>
        </w:rPr>
        <w:t>̆ для демонстрации выпускниками профессиональных умений и навыков;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 xml:space="preserve">независимую экспертную оценку выполнения </w:t>
      </w:r>
      <w:proofErr w:type="gramStart"/>
      <w:r>
        <w:rPr>
          <w:rFonts w:ascii="Times New Roman" w:hAnsi="Times New Roman"/>
          <w:iCs/>
          <w:color w:val="000000"/>
          <w:sz w:val="24"/>
        </w:rPr>
        <w:t>задании</w:t>
      </w:r>
      <w:proofErr w:type="gramEnd"/>
      <w:r>
        <w:rPr>
          <w:rFonts w:ascii="Times New Roman" w:hAnsi="Times New Roman"/>
          <w:iCs/>
          <w:color w:val="000000"/>
          <w:sz w:val="24"/>
        </w:rPr>
        <w:t>̆ демонстрационного экзамена, в том числе экспертами из числа представителей предприятий;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 xml:space="preserve">определение уровня </w:t>
      </w:r>
      <w:proofErr w:type="gramStart"/>
      <w:r>
        <w:rPr>
          <w:rFonts w:ascii="Times New Roman" w:hAnsi="Times New Roman"/>
          <w:iCs/>
          <w:color w:val="000000"/>
          <w:sz w:val="24"/>
        </w:rPr>
        <w:t>знании</w:t>
      </w:r>
      <w:proofErr w:type="gramEnd"/>
      <w:r>
        <w:rPr>
          <w:rFonts w:ascii="Times New Roman" w:hAnsi="Times New Roman"/>
          <w:iCs/>
          <w:color w:val="000000"/>
          <w:sz w:val="24"/>
        </w:rPr>
        <w:t>̆, умений и навыков выпускников в соответствии с междун</w:t>
      </w:r>
      <w:r>
        <w:rPr>
          <w:rFonts w:ascii="Times New Roman" w:hAnsi="Times New Roman"/>
          <w:iCs/>
          <w:color w:val="000000"/>
          <w:sz w:val="24"/>
        </w:rPr>
        <w:t>а</w:t>
      </w:r>
      <w:r>
        <w:rPr>
          <w:rFonts w:ascii="Times New Roman" w:hAnsi="Times New Roman"/>
          <w:iCs/>
          <w:color w:val="000000"/>
          <w:sz w:val="24"/>
        </w:rPr>
        <w:t>родными требованиями.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proofErr w:type="gramStart"/>
      <w:r>
        <w:rPr>
          <w:rFonts w:ascii="Times New Roman" w:hAnsi="Times New Roman"/>
          <w:iCs/>
          <w:color w:val="000000"/>
          <w:sz w:val="24"/>
        </w:rPr>
        <w:t>Демонстрационный экзамен по стандартам Ворлдскиллс Россия проводится с целью о</w:t>
      </w:r>
      <w:r>
        <w:rPr>
          <w:rFonts w:ascii="Times New Roman" w:hAnsi="Times New Roman"/>
          <w:iCs/>
          <w:color w:val="000000"/>
          <w:sz w:val="24"/>
        </w:rPr>
        <w:t>п</w:t>
      </w:r>
      <w:r>
        <w:rPr>
          <w:rFonts w:ascii="Times New Roman" w:hAnsi="Times New Roman"/>
          <w:iCs/>
          <w:color w:val="000000"/>
          <w:sz w:val="24"/>
        </w:rPr>
        <w:t>ределения у студентов и выпускников уровня знаний, умений, навыков, позволяющих вести профессиональную деятельность в определенной сфере и (или) выполнять работу по конкре</w:t>
      </w:r>
      <w:r>
        <w:rPr>
          <w:rFonts w:ascii="Times New Roman" w:hAnsi="Times New Roman"/>
          <w:iCs/>
          <w:color w:val="000000"/>
          <w:sz w:val="24"/>
        </w:rPr>
        <w:t>т</w:t>
      </w:r>
      <w:r>
        <w:rPr>
          <w:rFonts w:ascii="Times New Roman" w:hAnsi="Times New Roman"/>
          <w:iCs/>
          <w:color w:val="000000"/>
          <w:sz w:val="24"/>
        </w:rPr>
        <w:t>ным профессии или специальности в соответствии со стандартами Ворлдскиллс Россия.</w:t>
      </w:r>
      <w:proofErr w:type="gramEnd"/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Включение формата демонстрационного экзамена в процедуру государственной итог</w:t>
      </w:r>
      <w:r>
        <w:rPr>
          <w:rFonts w:ascii="Times New Roman" w:hAnsi="Times New Roman"/>
          <w:iCs/>
          <w:color w:val="000000"/>
          <w:sz w:val="24"/>
        </w:rPr>
        <w:t>о</w:t>
      </w:r>
      <w:r>
        <w:rPr>
          <w:rFonts w:ascii="Times New Roman" w:hAnsi="Times New Roman"/>
          <w:iCs/>
          <w:color w:val="000000"/>
          <w:sz w:val="24"/>
        </w:rPr>
        <w:t>вой  или промежуточной аттестации обучающихся профессиональных образовательных орган</w:t>
      </w:r>
      <w:r>
        <w:rPr>
          <w:rFonts w:ascii="Times New Roman" w:hAnsi="Times New Roman"/>
          <w:iCs/>
          <w:color w:val="000000"/>
          <w:sz w:val="24"/>
        </w:rPr>
        <w:t>и</w:t>
      </w:r>
      <w:r>
        <w:rPr>
          <w:rFonts w:ascii="Times New Roman" w:hAnsi="Times New Roman"/>
          <w:iCs/>
          <w:color w:val="000000"/>
          <w:sz w:val="24"/>
        </w:rPr>
        <w:t xml:space="preserve">заций – это модель независимой оценки качества подготовки кадров, содействующая решению </w:t>
      </w:r>
      <w:r>
        <w:rPr>
          <w:rFonts w:ascii="Times New Roman" w:hAnsi="Times New Roman"/>
          <w:iCs/>
          <w:color w:val="000000"/>
          <w:sz w:val="24"/>
        </w:rPr>
        <w:lastRenderedPageBreak/>
        <w:t>нескольких задач системы профессионального образования и рынка труда без проведения д</w:t>
      </w:r>
      <w:r>
        <w:rPr>
          <w:rFonts w:ascii="Times New Roman" w:hAnsi="Times New Roman"/>
          <w:iCs/>
          <w:color w:val="000000"/>
          <w:sz w:val="24"/>
        </w:rPr>
        <w:t>о</w:t>
      </w:r>
      <w:r>
        <w:rPr>
          <w:rFonts w:ascii="Times New Roman" w:hAnsi="Times New Roman"/>
          <w:iCs/>
          <w:color w:val="000000"/>
          <w:sz w:val="24"/>
        </w:rPr>
        <w:t>полнительных процедур.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Выпускники, прошедшие аттестационные испытания в формате демонстрационного э</w:t>
      </w:r>
      <w:r>
        <w:rPr>
          <w:rFonts w:ascii="Times New Roman" w:hAnsi="Times New Roman"/>
          <w:iCs/>
          <w:color w:val="000000"/>
          <w:sz w:val="24"/>
        </w:rPr>
        <w:t>к</w:t>
      </w:r>
      <w:r>
        <w:rPr>
          <w:rFonts w:ascii="Times New Roman" w:hAnsi="Times New Roman"/>
          <w:iCs/>
          <w:color w:val="000000"/>
          <w:sz w:val="24"/>
        </w:rPr>
        <w:t>замена получают возможность: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-одновременно с подтверждением уровня освоения образовательной программы в соо</w:t>
      </w:r>
      <w:r>
        <w:rPr>
          <w:rFonts w:ascii="Times New Roman" w:hAnsi="Times New Roman"/>
          <w:iCs/>
          <w:color w:val="000000"/>
          <w:sz w:val="24"/>
        </w:rPr>
        <w:t>т</w:t>
      </w:r>
      <w:r>
        <w:rPr>
          <w:rFonts w:ascii="Times New Roman" w:hAnsi="Times New Roman"/>
          <w:iCs/>
          <w:color w:val="000000"/>
          <w:sz w:val="24"/>
        </w:rPr>
        <w:t>ветствии с федеральными государственными образовательными стандартами подтвердить свою квалификацию в соответствии с требованиями международных стандартов Ворлдскиллс без прохождения дополнительных аттестационных испытаний;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-подтвердить свою квалификацию по отдельным профессиональным модулям, востреб</w:t>
      </w:r>
      <w:r>
        <w:rPr>
          <w:rFonts w:ascii="Times New Roman" w:hAnsi="Times New Roman"/>
          <w:iCs/>
          <w:color w:val="000000"/>
          <w:sz w:val="24"/>
        </w:rPr>
        <w:t>о</w:t>
      </w:r>
      <w:r>
        <w:rPr>
          <w:rFonts w:ascii="Times New Roman" w:hAnsi="Times New Roman"/>
          <w:iCs/>
          <w:color w:val="000000"/>
          <w:sz w:val="24"/>
        </w:rPr>
        <w:t>ванным предприятиями-работодателями и получить предложение о трудоустройстве на этапе выпуска из образовательной организации;</w:t>
      </w:r>
    </w:p>
    <w:p w:rsidR="000C5D15" w:rsidRDefault="000C5D15" w:rsidP="000C5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-одновременно с получением диплома о среднем профессиональном образовании пол</w:t>
      </w:r>
      <w:r>
        <w:rPr>
          <w:rFonts w:ascii="Times New Roman" w:hAnsi="Times New Roman"/>
          <w:iCs/>
          <w:color w:val="000000"/>
          <w:sz w:val="24"/>
        </w:rPr>
        <w:t>у</w:t>
      </w:r>
      <w:r>
        <w:rPr>
          <w:rFonts w:ascii="Times New Roman" w:hAnsi="Times New Roman"/>
          <w:iCs/>
          <w:color w:val="000000"/>
          <w:sz w:val="24"/>
        </w:rPr>
        <w:t xml:space="preserve">чить документ, подтверждающий уровень профессиональных компетенций в соответствии со стандартами Ворлдскиллс Россия – Паспорт компетенций (Skills Passport). Все выпускники, прошедшие демонстрационный экзамен и получившие Паспорт компетенций вносятся в базу данных молодых профессионалов, </w:t>
      </w:r>
      <w:proofErr w:type="gramStart"/>
      <w:r>
        <w:rPr>
          <w:rFonts w:ascii="Times New Roman" w:hAnsi="Times New Roman"/>
          <w:iCs/>
          <w:color w:val="000000"/>
          <w:sz w:val="24"/>
        </w:rPr>
        <w:t>доступ</w:t>
      </w:r>
      <w:proofErr w:type="gramEnd"/>
      <w:r>
        <w:rPr>
          <w:rFonts w:ascii="Times New Roman" w:hAnsi="Times New Roman"/>
          <w:iCs/>
          <w:color w:val="000000"/>
          <w:sz w:val="24"/>
        </w:rPr>
        <w:t xml:space="preserve"> к которому предоставляется всем ведущим предпр</w:t>
      </w:r>
      <w:r>
        <w:rPr>
          <w:rFonts w:ascii="Times New Roman" w:hAnsi="Times New Roman"/>
          <w:iCs/>
          <w:color w:val="000000"/>
          <w:sz w:val="24"/>
        </w:rPr>
        <w:t>и</w:t>
      </w:r>
      <w:r>
        <w:rPr>
          <w:rFonts w:ascii="Times New Roman" w:hAnsi="Times New Roman"/>
          <w:iCs/>
          <w:color w:val="000000"/>
          <w:sz w:val="24"/>
        </w:rPr>
        <w:t>ятиям-работодателям, признавшим формат демонстрационного экзамена, для осуществления поиска и подбора персонала.</w:t>
      </w:r>
    </w:p>
    <w:p w:rsidR="000C5D15" w:rsidRPr="003C2344" w:rsidRDefault="000C5D15" w:rsidP="00303D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083374" w:rsidRPr="003C2344" w:rsidRDefault="00083374" w:rsidP="000A1A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профессионального модуля</w:t>
      </w:r>
    </w:p>
    <w:p w:rsidR="00083374" w:rsidRPr="003C2344" w:rsidRDefault="00083374" w:rsidP="000A1A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3C2344">
        <w:rPr>
          <w:rFonts w:ascii="Times New Roman" w:hAnsi="Times New Roman"/>
          <w:b/>
          <w:sz w:val="24"/>
          <w:szCs w:val="24"/>
        </w:rPr>
        <w:t>ВД 03</w:t>
      </w:r>
      <w:r w:rsidRPr="003C2344">
        <w:rPr>
          <w:rFonts w:ascii="Times New Roman" w:hAnsi="Times New Roman"/>
          <w:sz w:val="24"/>
          <w:szCs w:val="24"/>
        </w:rPr>
        <w:t xml:space="preserve"> </w:t>
      </w:r>
      <w:r w:rsidRPr="003C2344">
        <w:rPr>
          <w:rFonts w:ascii="Times New Roman" w:hAnsi="Times New Roman"/>
          <w:b/>
          <w:sz w:val="24"/>
          <w:szCs w:val="24"/>
        </w:rPr>
        <w:t>«Техническое обслуживание и эксплуатация приборов и систем авт</w:t>
      </w:r>
      <w:r w:rsidRPr="003C2344">
        <w:rPr>
          <w:rFonts w:ascii="Times New Roman" w:hAnsi="Times New Roman"/>
          <w:b/>
          <w:sz w:val="24"/>
          <w:szCs w:val="24"/>
        </w:rPr>
        <w:t>о</w:t>
      </w:r>
      <w:r w:rsidRPr="003C2344">
        <w:rPr>
          <w:rFonts w:ascii="Times New Roman" w:hAnsi="Times New Roman"/>
          <w:b/>
          <w:sz w:val="24"/>
          <w:szCs w:val="24"/>
        </w:rPr>
        <w:t>матики в соответствии с регламентом, требованиями охраны труда, бережливого прои</w:t>
      </w:r>
      <w:r w:rsidRPr="003C2344">
        <w:rPr>
          <w:rFonts w:ascii="Times New Roman" w:hAnsi="Times New Roman"/>
          <w:b/>
          <w:sz w:val="24"/>
          <w:szCs w:val="24"/>
        </w:rPr>
        <w:t>з</w:t>
      </w:r>
      <w:r w:rsidRPr="003C2344">
        <w:rPr>
          <w:rFonts w:ascii="Times New Roman" w:hAnsi="Times New Roman"/>
          <w:b/>
          <w:sz w:val="24"/>
          <w:szCs w:val="24"/>
        </w:rPr>
        <w:t>водства и экологической безопасности»</w:t>
      </w:r>
      <w:r w:rsidRPr="003C2344">
        <w:rPr>
          <w:rFonts w:ascii="Times New Roman" w:hAnsi="Times New Roman"/>
          <w:sz w:val="24"/>
          <w:szCs w:val="24"/>
        </w:rPr>
        <w:t xml:space="preserve"> и соответствующие профессиональные и общие ко</w:t>
      </w:r>
      <w:r w:rsidRPr="003C2344">
        <w:rPr>
          <w:rFonts w:ascii="Times New Roman" w:hAnsi="Times New Roman"/>
          <w:sz w:val="24"/>
          <w:szCs w:val="24"/>
        </w:rPr>
        <w:t>м</w:t>
      </w:r>
      <w:r w:rsidRPr="003C2344">
        <w:rPr>
          <w:rFonts w:ascii="Times New Roman" w:hAnsi="Times New Roman"/>
          <w:sz w:val="24"/>
          <w:szCs w:val="24"/>
        </w:rPr>
        <w:t>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9179"/>
      </w:tblGrid>
      <w:tr w:rsidR="00083374" w:rsidRPr="00F14477" w:rsidTr="00551DC0"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Профессиональные  и общие компетенции</w:t>
            </w:r>
          </w:p>
        </w:tc>
      </w:tr>
      <w:tr w:rsidR="00083374" w:rsidRPr="00F14477" w:rsidTr="00551DC0">
        <w:tc>
          <w:tcPr>
            <w:tcW w:w="473" w:type="pct"/>
            <w:tcBorders>
              <w:top w:val="single" w:sz="12" w:space="0" w:color="auto"/>
              <w:lef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</w:tc>
        <w:tc>
          <w:tcPr>
            <w:tcW w:w="4527" w:type="pct"/>
            <w:tcBorders>
              <w:top w:val="single" w:sz="12" w:space="0" w:color="auto"/>
              <w:righ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Осуществлять подготовку к использованию оборудования и устрой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я поверки и проверки приборов и систем автоматики в соответствии с заданием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Определить последовательность и оптимальные режимы обслуживания приборов и систем автоматики в соответствии с заданием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3.3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Осуществлять поверку и проверку контрольно-измерительных приборов и систем 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томатики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 соответствии с заданием с соблюдением требований к качеству выполне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ных работ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3.4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Программировать и конфигурировать средства автоматизации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  <w:bottom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3.5</w:t>
            </w:r>
          </w:p>
        </w:tc>
        <w:tc>
          <w:tcPr>
            <w:tcW w:w="4527" w:type="pct"/>
            <w:tcBorders>
              <w:bottom w:val="single" w:sz="12" w:space="0" w:color="auto"/>
              <w:right w:val="single" w:sz="1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Осуществлять отладку системы шин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1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л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нения задач профессиональной деятельности.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  <w:bottom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</w:tc>
        <w:tc>
          <w:tcPr>
            <w:tcW w:w="4527" w:type="pct"/>
            <w:tcBorders>
              <w:bottom w:val="single" w:sz="12" w:space="0" w:color="auto"/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  <w:bottom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4</w:t>
            </w:r>
          </w:p>
        </w:tc>
        <w:tc>
          <w:tcPr>
            <w:tcW w:w="4527" w:type="pct"/>
            <w:tcBorders>
              <w:bottom w:val="single" w:sz="12" w:space="0" w:color="auto"/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о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водством, клиентами.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  <w:bottom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5</w:t>
            </w:r>
          </w:p>
        </w:tc>
        <w:tc>
          <w:tcPr>
            <w:tcW w:w="4527" w:type="pct"/>
            <w:tcBorders>
              <w:bottom w:val="single" w:sz="12" w:space="0" w:color="auto"/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том особенностей социального и культурного контекста.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  <w:bottom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  <w:tc>
          <w:tcPr>
            <w:tcW w:w="4527" w:type="pct"/>
            <w:tcBorders>
              <w:bottom w:val="single" w:sz="12" w:space="0" w:color="auto"/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дение на основе общечеловеческих ценностей.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7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и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ческой подготовленности.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 w:rsidRPr="003C23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proofErr w:type="gramEnd"/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083374" w:rsidRPr="00F14477" w:rsidTr="00551DC0">
        <w:tc>
          <w:tcPr>
            <w:tcW w:w="473" w:type="pct"/>
            <w:tcBorders>
              <w:lef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r w:rsidRPr="003C23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083374" w:rsidRPr="00F14477" w:rsidTr="00EF3785">
        <w:tc>
          <w:tcPr>
            <w:tcW w:w="473" w:type="pct"/>
            <w:tcBorders>
              <w:left w:val="single" w:sz="12" w:space="0" w:color="auto"/>
            </w:tcBorders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r w:rsidRPr="003C23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0A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полняющий профессиональные требования, ответственный, пунктуальный, дисципл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нированный, трудолюбивый, критически мыслящий, демонстрирующий професси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нальную жизнестойкость.</w:t>
            </w:r>
            <w:proofErr w:type="gramEnd"/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Оценивающий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профессиональной конкуренции и конструктивной реакции на критику.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рактеристики.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Содействующий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поддержанию престижа своей профессии, отрасли и образовательной организации.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цели и задачи научно-технологического, экономического, информац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онного и социокультурного развития России, готовый работать на их достижение.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собственным профессиональным развитием, рефлексивно оценива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щий собственный жизненный опыт, критерии личной успешности, признающий це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ность непрерывного образования, 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Способный генерировать новые идеи для решения задач цифровой экономики, пер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Самостоятельный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ответственный в принятии решений во всех сферах своей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Признающий ценность непрерывного образования, ориентирующийся в изменяюще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ся рынке труда, избегающий безработицы; управляющий собственным професси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нальным развитием; рефлексивно оценивающий собственный жизненный опыт, кр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терии личной успешности.</w:t>
            </w:r>
          </w:p>
        </w:tc>
      </w:tr>
      <w:tr w:rsidR="00083374" w:rsidRPr="00F14477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3C2344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3C2344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Проектно-мыслящий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эффективно-взаимодействующий с членами команды и сотру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ничающий с другими людьми, осознанно выполняющий профессиональные требов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ния, ответственный, дисциплинированный, критически мыслящий, нацеленный на достижение поставленных целей; демонстрирующий профессиональную жизнесто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кость</w:t>
            </w:r>
          </w:p>
        </w:tc>
      </w:tr>
      <w:tr w:rsidR="00083374" w:rsidRPr="00EF3785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EF3785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785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EF3785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3785">
              <w:rPr>
                <w:rFonts w:ascii="Times New Roman" w:hAnsi="Times New Roman"/>
                <w:sz w:val="24"/>
                <w:szCs w:val="24"/>
              </w:rPr>
              <w:t>Готовый</w:t>
            </w:r>
            <w:proofErr w:type="gramEnd"/>
            <w:r w:rsidRPr="00EF3785">
              <w:rPr>
                <w:rFonts w:ascii="Times New Roman" w:hAnsi="Times New Roman"/>
                <w:sz w:val="24"/>
                <w:szCs w:val="24"/>
              </w:rPr>
              <w:t xml:space="preserve"> к самообразованию и саморазвитию, демонстрирующий сознательное отн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шение к непрерывному образованию как условию успешной профессиональной и о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б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щественной деятельности</w:t>
            </w:r>
          </w:p>
        </w:tc>
      </w:tr>
      <w:tr w:rsidR="00083374" w:rsidRPr="00EF3785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EF3785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785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EF3785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3785">
              <w:rPr>
                <w:rFonts w:ascii="Times New Roman" w:hAnsi="Times New Roman"/>
                <w:sz w:val="24"/>
                <w:szCs w:val="24"/>
              </w:rPr>
              <w:t>Готовый</w:t>
            </w:r>
            <w:proofErr w:type="gramEnd"/>
            <w:r w:rsidRPr="00EF3785">
              <w:rPr>
                <w:rFonts w:ascii="Times New Roman" w:hAnsi="Times New Roman"/>
                <w:sz w:val="24"/>
                <w:szCs w:val="24"/>
              </w:rPr>
              <w:t xml:space="preserve"> к выполнению профессиональной деятельности в нестандартной (внешта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т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ной) ситуации. Проявляющий упорство и настойчивость в достижении цели, прикл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а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дывающий максимум усилий для ее достижения, в том числе при столкновении с трудностями</w:t>
            </w:r>
          </w:p>
        </w:tc>
      </w:tr>
      <w:tr w:rsidR="00083374" w:rsidRPr="00EF3785" w:rsidTr="002C44BC">
        <w:tc>
          <w:tcPr>
            <w:tcW w:w="473" w:type="pct"/>
            <w:tcBorders>
              <w:left w:val="single" w:sz="12" w:space="0" w:color="auto"/>
            </w:tcBorders>
            <w:vAlign w:val="center"/>
          </w:tcPr>
          <w:p w:rsidR="00083374" w:rsidRPr="00EF3785" w:rsidRDefault="00083374" w:rsidP="00EF3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785">
              <w:rPr>
                <w:rFonts w:ascii="Times New Roman" w:hAnsi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083374" w:rsidRPr="00EF3785" w:rsidRDefault="00083374" w:rsidP="00EF3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3785">
              <w:rPr>
                <w:rFonts w:ascii="Times New Roman" w:hAnsi="Times New Roman"/>
                <w:sz w:val="24"/>
                <w:szCs w:val="24"/>
              </w:rPr>
              <w:t>Способный</w:t>
            </w:r>
            <w:proofErr w:type="gramEnd"/>
            <w:r w:rsidRPr="00EF3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F3785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 xml:space="preserve">цифровой </w:t>
            </w:r>
            <w:r w:rsidRPr="00EF3785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 xml:space="preserve">среде </w:t>
            </w:r>
            <w:r w:rsidRPr="00EF3785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EF3785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 xml:space="preserve">различные </w:t>
            </w:r>
            <w:r w:rsidRPr="00EF3785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цифровые средства, п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зволяющие во взаимодействии с другими людьми достигать поставленных целей. Д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монстрирующий осознанное, уважительное и доброжелательное отношение к окр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у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>жающим людям в</w:t>
            </w:r>
            <w:r w:rsidRPr="00EF3785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EF3785">
              <w:rPr>
                <w:rFonts w:ascii="Times New Roman" w:hAnsi="Times New Roman"/>
                <w:sz w:val="24"/>
                <w:szCs w:val="24"/>
              </w:rPr>
              <w:t xml:space="preserve">интернет – </w:t>
            </w:r>
            <w:proofErr w:type="gramStart"/>
            <w:r w:rsidRPr="00EF3785">
              <w:rPr>
                <w:rFonts w:ascii="Times New Roman" w:hAnsi="Times New Roman"/>
                <w:sz w:val="24"/>
                <w:szCs w:val="24"/>
              </w:rPr>
              <w:t>пространстве</w:t>
            </w:r>
            <w:proofErr w:type="gramEnd"/>
            <w:r w:rsidRPr="00EF3785">
              <w:rPr>
                <w:rFonts w:ascii="Times New Roman" w:hAnsi="Times New Roman"/>
                <w:sz w:val="24"/>
                <w:szCs w:val="24"/>
              </w:rPr>
              <w:t>, их позициям, взглядам.</w:t>
            </w:r>
          </w:p>
        </w:tc>
      </w:tr>
    </w:tbl>
    <w:p w:rsidR="00083374" w:rsidRPr="00EF3785" w:rsidRDefault="00083374" w:rsidP="00EF378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083374" w:rsidRPr="00EF3785" w:rsidSect="00E03BEE">
          <w:footerReference w:type="default" r:id="rId7"/>
          <w:pgSz w:w="11907" w:h="16840"/>
          <w:pgMar w:top="851" w:right="567" w:bottom="851" w:left="1418" w:header="709" w:footer="709" w:gutter="0"/>
          <w:cols w:space="720"/>
        </w:sectPr>
      </w:pPr>
    </w:p>
    <w:p w:rsidR="00083374" w:rsidRPr="003C2344" w:rsidRDefault="00083374" w:rsidP="000A1A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lastRenderedPageBreak/>
        <w:t>1.2.1. Дескрипторы сформированности профессиональных компетенций по междисциплинарным курсам профессионального модуля</w:t>
      </w:r>
    </w:p>
    <w:p w:rsidR="00083374" w:rsidRPr="003C2344" w:rsidRDefault="00083374" w:rsidP="000A1A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>Спецификация профессиональных компетенций/ междисциплинарных курсов (МДК) профессионального модуля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4110"/>
        <w:gridCol w:w="3544"/>
        <w:gridCol w:w="4394"/>
      </w:tblGrid>
      <w:tr w:rsidR="00083374" w:rsidRPr="00F14477" w:rsidTr="00862E57">
        <w:trPr>
          <w:trHeight w:val="591"/>
        </w:trPr>
        <w:tc>
          <w:tcPr>
            <w:tcW w:w="2802" w:type="dxa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Формируемые комп</w:t>
            </w: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4110" w:type="dxa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544" w:type="dxa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83374" w:rsidRPr="00F14477" w:rsidTr="00862E57">
        <w:trPr>
          <w:trHeight w:val="406"/>
        </w:trPr>
        <w:tc>
          <w:tcPr>
            <w:tcW w:w="14850" w:type="dxa"/>
            <w:gridSpan w:val="4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 ??????????" w:hAnsi="Times New Roman ??????????"/>
                <w:b/>
                <w:caps/>
                <w:sz w:val="24"/>
                <w:szCs w:val="24"/>
              </w:rPr>
            </w:pPr>
            <w:r w:rsidRPr="00F14477">
              <w:rPr>
                <w:rFonts w:ascii="Times New Roman ??????????" w:hAnsi="Times New Roman ??????????"/>
                <w:b/>
                <w:caps/>
                <w:sz w:val="24"/>
                <w:szCs w:val="24"/>
              </w:rPr>
              <w:t>МДК.03.01 Технология эксплуатации контрольно-измерительных приборов и систем автоматики</w:t>
            </w:r>
          </w:p>
        </w:tc>
      </w:tr>
      <w:tr w:rsidR="00083374" w:rsidRPr="00F14477" w:rsidTr="00862E57">
        <w:tc>
          <w:tcPr>
            <w:tcW w:w="2802" w:type="dxa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ПК.3.1. Осуществлять подготовку к использ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ванию оборудования и устрой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я поверки и проверки приборов и систем автоматики в 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ответствии с заданием</w:t>
            </w:r>
          </w:p>
        </w:tc>
        <w:tc>
          <w:tcPr>
            <w:tcW w:w="4110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Выбирать необходимые приборы и инструменты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Определять пригодность приборов и инструментов к использованию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hanging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необходимую подг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товку приборов к работе </w:t>
            </w:r>
          </w:p>
        </w:tc>
        <w:tc>
          <w:tcPr>
            <w:tcW w:w="3544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подбирать необходимые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боры и инструменты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оценивать пригодность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боров и инструментов к испол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зованию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hanging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готовить приборы к работе </w:t>
            </w:r>
          </w:p>
        </w:tc>
        <w:tc>
          <w:tcPr>
            <w:tcW w:w="4394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основные типы и виды контрольно-измерительных приборов Классифик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цию и основные характеристики изм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рительных инструментов и приборов.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принципы взаимозаменяемости изд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лий, сборочных единиц и механизмов.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hanging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методы подготовки инструментов и приборов к работе </w:t>
            </w:r>
          </w:p>
        </w:tc>
      </w:tr>
      <w:tr w:rsidR="00083374" w:rsidRPr="00F14477" w:rsidTr="00862E57">
        <w:tc>
          <w:tcPr>
            <w:tcW w:w="2802" w:type="dxa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ПК.3.2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пределить 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следовательность и 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тимальные режимы 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служивания приборов и систем автоматики в 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ответствии с заданием</w:t>
            </w:r>
          </w:p>
        </w:tc>
        <w:tc>
          <w:tcPr>
            <w:tcW w:w="4110" w:type="dxa"/>
          </w:tcPr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необходимый объём работ по обслуживанию контрольно- измерительных приборов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Составлять график ППР и посл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довательность работ по техническ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му обслуживанию </w:t>
            </w:r>
          </w:p>
        </w:tc>
        <w:tc>
          <w:tcPr>
            <w:tcW w:w="3544" w:type="dxa"/>
          </w:tcPr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работы по восст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новлению работоспособности автоматизированных систем, контроллеров и др. оборудов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разрабатывать рекомендации для устранения отказов приб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ров кип и систем автоматики.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эксплуатировать и обслуж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вать безопасно системы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тики.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техническое 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служивание различных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трольно-измерительных приб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диагностику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трольно-измерительных приб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восстанавливать контрольно-измерительные приборы и 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темы автоматики </w:t>
            </w:r>
          </w:p>
        </w:tc>
        <w:tc>
          <w:tcPr>
            <w:tcW w:w="4394" w:type="dxa"/>
          </w:tcPr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правила обеспечения безопасности труда, экологической безопасности.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и нормы пожарной безопа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ности при эксплуатации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технология организации комплекса работ по поиску неисправностей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технические условия эксплуатации контрольно-измерительных приборов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технологии диагностики различных контрольно-измерительных приборов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технологии ремонта контрольно-измерительных приборов и систем 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томатики </w:t>
            </w:r>
          </w:p>
        </w:tc>
      </w:tr>
      <w:tr w:rsidR="00083374" w:rsidRPr="00F14477" w:rsidTr="00862E57">
        <w:tc>
          <w:tcPr>
            <w:tcW w:w="2802" w:type="dxa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ПК.3.3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существлять поверку и проверку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трольно-измерительных приборов и систем авт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матикивсоответствии с заданием с соблюдением требований к качеству выполненных работ</w:t>
            </w:r>
          </w:p>
        </w:tc>
        <w:tc>
          <w:tcPr>
            <w:tcW w:w="4110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Выполнять проверку контрольно-измерительных приборов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Выполнять поверку контрольно-измерительных приборов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Определять качество выполненных работ по обслуживанию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Выполнять проверку контрольно-измерительных приборов и систем автоматики </w:t>
            </w:r>
          </w:p>
        </w:tc>
        <w:tc>
          <w:tcPr>
            <w:tcW w:w="3544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контролировать линейные размеры деталей и узлов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проверку работ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способности блоков различной сложности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пользоваться поверочной 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паратурой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работать с поверочной апп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ратурой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проверку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плектации и основных характ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ристик приборов и материалов.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оформлять сдаточную док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ментацию </w:t>
            </w:r>
          </w:p>
        </w:tc>
        <w:tc>
          <w:tcPr>
            <w:tcW w:w="4394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основные метрологические термины и определения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погрешности измерений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основные сведения об измерениях методах и средствах их назначение и виды измерений, метрологического контроля.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понятия о поверочных схемах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принципы поверки технических средств измерений по образцовым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борам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порядок работы с поверочной аппар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способы введения технологических и тестовых программ, принципы работы и последовательность работы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способы коррекции тестовых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грамм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устройство диагностической аппар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туры на МП-техники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тестовые программы и методику их применения.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оформления сдаточной 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кументации </w:t>
            </w:r>
          </w:p>
        </w:tc>
      </w:tr>
      <w:tr w:rsidR="00083374" w:rsidRPr="00F14477" w:rsidTr="00862E57">
        <w:trPr>
          <w:trHeight w:val="90"/>
        </w:trPr>
        <w:tc>
          <w:tcPr>
            <w:tcW w:w="14850" w:type="dxa"/>
            <w:gridSpan w:val="4"/>
            <w:tcBorders>
              <w:top w:val="nil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 ??????????" w:hAnsi="Times New Roman ??????????"/>
                <w:b/>
                <w:i/>
                <w:caps/>
                <w:sz w:val="24"/>
                <w:szCs w:val="24"/>
              </w:rPr>
            </w:pPr>
            <w:r w:rsidRPr="00F14477">
              <w:rPr>
                <w:rFonts w:ascii="Times New Roman ??????????" w:hAnsi="Times New Roman ??????????"/>
                <w:b/>
                <w:caps/>
                <w:sz w:val="24"/>
                <w:szCs w:val="24"/>
              </w:rPr>
              <w:t>МДК.03.02 Программирование контроллера и отладка системы шин</w:t>
            </w:r>
          </w:p>
        </w:tc>
      </w:tr>
      <w:tr w:rsidR="00083374" w:rsidRPr="00F14477" w:rsidTr="00862E57">
        <w:trPr>
          <w:trHeight w:val="90"/>
        </w:trPr>
        <w:tc>
          <w:tcPr>
            <w:tcW w:w="2802" w:type="dxa"/>
            <w:tcBorders>
              <w:right w:val="nil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ПК 3.4</w:t>
            </w:r>
            <w:proofErr w:type="gramStart"/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рограммир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вать и конфигурировать средства автоматизации</w:t>
            </w:r>
          </w:p>
        </w:tc>
        <w:tc>
          <w:tcPr>
            <w:tcW w:w="4110" w:type="dxa"/>
            <w:tcBorders>
              <w:right w:val="nil"/>
            </w:tcBorders>
            <w:vAlign w:val="center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Сбор и первичная обработка 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ступающей информации;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Отображение и запись значений технических параметров;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Фиксирование сигналов состояния оборудования;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Фиксирование сигналов отклон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ния параметров от нормы;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Диагностика измерительных кан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лов;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Архивирование параметров сист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мы;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Оперативное оповещение технич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ского персонала об аварийных 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туациях с помощью СМС сообщ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ний;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Получение текущих параметров технологического процесса через СМС запросы;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Управление насосами с помощью СМС сообщений.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Включение и отключение клапана-отсекателя газа</w:t>
            </w:r>
          </w:p>
          <w:p w:rsidR="00083374" w:rsidRPr="00F14477" w:rsidRDefault="00083374" w:rsidP="000A1A87">
            <w:pPr>
              <w:tabs>
                <w:tab w:val="left" w:pos="2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3544" w:type="dxa"/>
            <w:tcBorders>
              <w:right w:val="nil"/>
            </w:tcBorders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связывать оборудование АСУ ТП в информационную сеть для отображения инфо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мации на операторских панелях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оперативно выявлять ав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рийные и предаварийные 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туации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поддерживать заданную те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пературу прямого теплоносит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ля на выходе котельной в зав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симости от температуры 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ружного воздуха по отопител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ному графику.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включать защиту системы отопления от превышения те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пературы обратного теплонос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теля.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переключать на но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ч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ной/дневной режим работы 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темы отопления.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управлять сдвоенными (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новной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/резервный) насосами внутреннего и внешнего тепл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вого контура.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управлять клапаном подпи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ки системы теплоснабжения.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включать запрет включения котлов при отключенном 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стоянии циркуляционных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ловых насосов.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управлять клапаном-отсекателем газа на вводе газа.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автоматически фиксировать очередность появления авари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й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ных ситуаций с формированием соответствующих защитных воздействий на исполнительные механизмы котельной.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выдавать аварийные сигналы на пульт диспетчера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средс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вом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GSM-связи в виде голос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вых сообщений</w:t>
            </w:r>
          </w:p>
        </w:tc>
        <w:tc>
          <w:tcPr>
            <w:tcW w:w="4394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основные приемы создания алгори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мов, настройки экрана и подключения внешних модулей ввода-вывода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базовые навыки работы со средой программирования OWEN Logic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программирование контроллеров OWEN в среде CODESYS 2.3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связь оборудования АСУ ТП и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формационной сети для отображения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на операторских панелях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устройство и работу щита управления общекотельным и газовым оборудов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нием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тестовые программы и методику их применения.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оформления сдаточной 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кументации</w:t>
            </w:r>
          </w:p>
          <w:p w:rsidR="00083374" w:rsidRPr="00F14477" w:rsidRDefault="00083374" w:rsidP="000A1A87">
            <w:pPr>
              <w:tabs>
                <w:tab w:val="left" w:pos="25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374" w:rsidRPr="00F14477" w:rsidTr="00862E57">
        <w:trPr>
          <w:trHeight w:val="90"/>
        </w:trPr>
        <w:tc>
          <w:tcPr>
            <w:tcW w:w="2802" w:type="dxa"/>
            <w:tcBorders>
              <w:right w:val="nil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ПК 3.5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существлять отладку системы шин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встроенных систем</w:t>
            </w:r>
          </w:p>
        </w:tc>
        <w:tc>
          <w:tcPr>
            <w:tcW w:w="4110" w:type="dxa"/>
            <w:tcBorders>
              <w:right w:val="nil"/>
            </w:tcBorders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проверку контрольно-измерительных приборов и систем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автоматики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Выполнять поверку контрольно-измерительных приборов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Определять качество выполненных работ по обслуживанию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Выполнять проверку контрольно-измерительных приборов и систем автоматики </w:t>
            </w:r>
          </w:p>
        </w:tc>
        <w:tc>
          <w:tcPr>
            <w:tcW w:w="3544" w:type="dxa"/>
            <w:tcBorders>
              <w:right w:val="nil"/>
            </w:tcBorders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линейные размеры деталей и узлов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проверку работ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способности блоков различной сложности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пользоваться поверочной 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паратурой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работать с поверочной апп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ратурой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проверку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плектации и основных характ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ристик приборов и материалов.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оформлять сдаточную док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ментацию </w:t>
            </w:r>
          </w:p>
        </w:tc>
        <w:tc>
          <w:tcPr>
            <w:tcW w:w="4394" w:type="dxa"/>
          </w:tcPr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метрологические термины и определения погрешности измерений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сведения об измерениях методах и средствах их назначение и виды измерений, метрологического контроля.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понятия о поверочных схемах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принципы поверки технических средств измерений по образцовым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борам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порядок работы с поверочной аппар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способы введения технологических и тестовых программ, принципы работы и последовательность работы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способы коррекции тестовых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грамм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устройство диагностической аппар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туры на МП-техники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тестовые программы и методику их применения.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оформления сдаточной 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кументации </w:t>
            </w:r>
          </w:p>
        </w:tc>
      </w:tr>
    </w:tbl>
    <w:p w:rsidR="00083374" w:rsidRPr="003C2344" w:rsidRDefault="00083374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>1.2.2. Дескрипторы сформированности общих компетенций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4536"/>
        <w:gridCol w:w="3827"/>
        <w:gridCol w:w="3827"/>
      </w:tblGrid>
      <w:tr w:rsidR="00083374" w:rsidRPr="00F14477" w:rsidTr="00F14477">
        <w:tc>
          <w:tcPr>
            <w:tcW w:w="2660" w:type="dxa"/>
            <w:vAlign w:val="center"/>
          </w:tcPr>
          <w:p w:rsidR="00083374" w:rsidRPr="00F14477" w:rsidRDefault="00083374" w:rsidP="00F14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  <w:p w:rsidR="00083374" w:rsidRPr="00F14477" w:rsidRDefault="00083374" w:rsidP="00F14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ОК</w:t>
            </w:r>
          </w:p>
        </w:tc>
        <w:tc>
          <w:tcPr>
            <w:tcW w:w="4536" w:type="dxa"/>
            <w:vAlign w:val="center"/>
          </w:tcPr>
          <w:p w:rsidR="00083374" w:rsidRPr="00F14477" w:rsidRDefault="00083374" w:rsidP="00F14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Дескрипторы</w:t>
            </w:r>
          </w:p>
          <w:p w:rsidR="00083374" w:rsidRPr="00F14477" w:rsidRDefault="00083374" w:rsidP="00F14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(показатели сформированности)</w:t>
            </w:r>
          </w:p>
        </w:tc>
        <w:tc>
          <w:tcPr>
            <w:tcW w:w="3827" w:type="dxa"/>
            <w:vAlign w:val="center"/>
          </w:tcPr>
          <w:p w:rsidR="00083374" w:rsidRPr="00F14477" w:rsidRDefault="00083374" w:rsidP="00F14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3827" w:type="dxa"/>
            <w:vAlign w:val="center"/>
          </w:tcPr>
          <w:p w:rsidR="00083374" w:rsidRPr="00F14477" w:rsidRDefault="00083374" w:rsidP="00F14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Знания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ОК.01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ыбирать сп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собы решения задач профессиональной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тельности, примен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тельно к различным контекстам. </w:t>
            </w:r>
          </w:p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Проведение анализа сложных ситуаций при решении задач профессиональной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Определение этапов решения задачи.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потребности в информ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Осуществление эффективного поиска.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Выделение всех возможных источн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ков нужных ресурсов, в том числе неоч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видных. Разработка детального плана действий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Оценивает плюсы и минусы получе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ного результата, своего плана и его ре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лизации, предлагает критерии оценки и рекомендации по улучшению плана.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задачу и/или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блему в профессиональном и/или социальном контексте;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Правильно выявлять и эффе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тивно искать информацию, нео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ходимую для решения задачи и/или проблемы;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Составить план действия,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Определить необходимые 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сурсы;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Реализовать составленный план;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Оценивать результат и после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ствия своих действий (самосто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тельно или с помощью наставн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ка).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Основные источники информ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ции и ресурсы для решения задач и проблем в профессиональном и/или социальном контексте.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и смежных 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ластях;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Методы работы в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нальной и смежных сферах. </w:t>
            </w:r>
            <w:proofErr w:type="gramEnd"/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Структура плана для решения задач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ОК.02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существлять поиск, анализ и инте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претацию информации, необходимой для 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ы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полнения задач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фессиональной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тельности. </w:t>
            </w:r>
          </w:p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Планирование информационного пои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ка из широкого набора источников, нео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ходимого для выполнения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нальных задач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Проведение анализа полученной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формации, выделяет в ней главные 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пекты.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Структурировать отобранную инфо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мацию в соответствии с параметрами 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иска;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Интерпретация полученной информ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ции в контексте профессиональной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Определять задачи поиска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формации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Определять необходимые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точники информации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Планировать процесс поиска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Структурировать получаемую информацию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в перечне информации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Оценивать практическую зн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чимость результатов поиска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Оформлять результаты поиска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 применяемых в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фессиональной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Приемы структурирования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формации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Формат оформления результ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тов поиска информации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ОК.03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ланировать и реализовывать собс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венное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нальное и личностное развитие. </w:t>
            </w:r>
          </w:p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Использование актуальной нормати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но-правовой документацию по профе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сии (специальности)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Применение современной научной профессиональной терминологии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траектории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нального развития и самообразования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Определять актуальность но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мативно-правовой документации в профессиональной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Выстраивать траектории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фессионального и личностного развития </w:t>
            </w:r>
          </w:p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Содержание актуальной норм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тивно-правовой документации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Современная научная и профе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сиональная терминология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Возможные траектории профе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сионального развития и самообр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зования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ОК.04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аботать в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лективе и команде, э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фективно взаимодейс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вовать с коллегами, 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ководством, клиент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ми. </w:t>
            </w: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Участие в деловом общении для э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фективного решения деловых задач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тельность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работу колле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тива и команды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Взаимодействовать с коллегами,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руководством, клиентами.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Психология коллектива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Психология личности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Основы проектной деятельности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ОК.05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сударственном языке с учетом особенностей социального и кул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турного контекста. </w:t>
            </w: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Грамотно устно и письменно излагать свои мысли по профессиональной тем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тике на государственном языке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Проявление толерантность в рабочем коллективе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Излагать свои мысли на гос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дарственном языке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Оформлять документы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оформления докуме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тов.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ОК.06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Проявлять гр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жданск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патриотич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скую позицию, демо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стрировать осознанное поведение на основе общечеловеческих ценностей. </w:t>
            </w: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Понимать значимость своей профессии (специальности)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Демонстрация поведения на основе общечеловеческих ценностей.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Описывать значимость своей профессии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Презентовать структуру профе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сиональной деятельности по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фессии (специальности)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Сущность гражданско-патриотической позиции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Общечеловеческие ценности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поведения в ходе 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ы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полнения профессиональной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</w:p>
        </w:tc>
      </w:tr>
      <w:tr w:rsidR="00083374" w:rsidRPr="00F14477" w:rsidTr="00F14477">
        <w:trPr>
          <w:trHeight w:val="1550"/>
        </w:trPr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ОК.07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одействовать сохранению окружа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ю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щей среды, ресурсо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бережению, эффекти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 действовать в чре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з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вычайных ситуациях. </w:t>
            </w: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нальной деятельности;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Обеспечивать ресурсосбережение на рабочем месте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Соблюдать нормы экологич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ской безопасности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Определять направления 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сурсосбережения в рамках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фессиональной деятельности по профессии (специальности) </w:t>
            </w:r>
          </w:p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экологической без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пасности при ведении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ресурсы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задейств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ванные в профессиональной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Пути обеспечения ресурсосб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режения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ОК.08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спользовать средства физической культуры для сохран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ния и укрепления зд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ровья в процессе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фессиональной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тельности и поддерж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ние необходимого уровня физической подготовленности </w:t>
            </w: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Сохранение и укрепление здоровья посредством использования средств ф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зической культуры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Поддержание уровня физической по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готовленности для успешной реализации профессиональной деятельности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Использовать физкультурн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оздоровительную деятельность для укрепления здоровья, дост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жения жизненных и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нальных целей;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Пользоваться средствами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филактики перенапряжения хара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терными для данной профессии (специальности)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Роль физической культуры в общекультурном, профессионал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ном и социальном развитии чел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века;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Основы здорового образа жи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з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ни;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ческого здоровья для профессии (специальности)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Средства профилактики пер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напряжения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ОК.09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спользовать информационные те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х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нологии в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нальной деятельности. </w:t>
            </w: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Применение средств информатизации и информационных технологий для ре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лизации профессиональной деятельности </w:t>
            </w:r>
          </w:p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Применять средства информ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ционных технологий для решения профессиональных задач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современное программное обеспечение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Современные средства и ус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ройства информатизации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Порядок их применения и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граммное обеспечение в профе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сиональной деятельности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ОК.10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ользоваться профессиональной 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кументацией на гос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дарственном и ин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странном языке. </w:t>
            </w:r>
          </w:p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я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тельности инструкций на государстве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ном и иностранном языке.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Ведение общения на профессионал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ные темы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ные и бытовые), понимать тексты на базовые профессиональные 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участвовать в диалогах на зн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комые общие и профессиональные темы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писать простые связные соо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щения на знакомые или интер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сующие профессиональные темы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построение простых и сложных предложений на профессионал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ные темы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основные общеупотребител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ные глаголы (бытовая и профе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сиональная лексика)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лексический минимум, отн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сящийся к описанию предметов, средств и процессов професси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особенности произношения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чтения текстов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фессиональной направленности </w:t>
            </w:r>
          </w:p>
        </w:tc>
      </w:tr>
      <w:tr w:rsidR="00083374" w:rsidRPr="00F14477" w:rsidTr="00F14477">
        <w:tc>
          <w:tcPr>
            <w:tcW w:w="2660" w:type="dxa"/>
          </w:tcPr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  <w:b/>
              </w:rPr>
              <w:t>ОК.11</w:t>
            </w:r>
            <w:proofErr w:type="gramStart"/>
            <w:r w:rsidRPr="00F14477">
              <w:rPr>
                <w:rFonts w:ascii="Times New Roman" w:hAnsi="Times New Roman"/>
              </w:rPr>
              <w:t xml:space="preserve"> П</w:t>
            </w:r>
            <w:proofErr w:type="gramEnd"/>
            <w:r w:rsidRPr="00F14477">
              <w:rPr>
                <w:rFonts w:ascii="Times New Roman" w:hAnsi="Times New Roman"/>
              </w:rPr>
              <w:t>ланировать предпринимательскую деятельность в профе</w:t>
            </w:r>
            <w:r w:rsidRPr="00F14477">
              <w:rPr>
                <w:rFonts w:ascii="Times New Roman" w:hAnsi="Times New Roman"/>
              </w:rPr>
              <w:t>с</w:t>
            </w:r>
            <w:r w:rsidRPr="00F14477">
              <w:rPr>
                <w:rFonts w:ascii="Times New Roman" w:hAnsi="Times New Roman"/>
              </w:rPr>
              <w:t xml:space="preserve">сиональной сфере. </w:t>
            </w:r>
          </w:p>
          <w:p w:rsidR="00083374" w:rsidRPr="00F14477" w:rsidRDefault="00083374" w:rsidP="00F1447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536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>Определение инвестиционную привлек</w:t>
            </w:r>
            <w:r w:rsidRPr="00F14477">
              <w:rPr>
                <w:rFonts w:ascii="Times New Roman" w:hAnsi="Times New Roman"/>
              </w:rPr>
              <w:t>а</w:t>
            </w:r>
            <w:r w:rsidRPr="00F14477">
              <w:rPr>
                <w:rFonts w:ascii="Times New Roman" w:hAnsi="Times New Roman"/>
              </w:rPr>
              <w:t>тельность коммерческих идей в рамках пр</w:t>
            </w:r>
            <w:r w:rsidRPr="00F14477">
              <w:rPr>
                <w:rFonts w:ascii="Times New Roman" w:hAnsi="Times New Roman"/>
              </w:rPr>
              <w:t>о</w:t>
            </w:r>
            <w:r w:rsidRPr="00F14477">
              <w:rPr>
                <w:rFonts w:ascii="Times New Roman" w:hAnsi="Times New Roman"/>
              </w:rPr>
              <w:t xml:space="preserve">фессиональной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 xml:space="preserve">Составлять бизнес план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 xml:space="preserve">Презентовать бизнес-идею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 xml:space="preserve">Определение источников финансирования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F14477">
              <w:rPr>
                <w:rFonts w:ascii="Times New Roman" w:hAnsi="Times New Roman"/>
              </w:rPr>
              <w:t>Применение грамотных кредитных пр</w:t>
            </w:r>
            <w:r w:rsidRPr="00F14477">
              <w:rPr>
                <w:rFonts w:ascii="Times New Roman" w:hAnsi="Times New Roman"/>
              </w:rPr>
              <w:t>о</w:t>
            </w:r>
            <w:r w:rsidRPr="00F14477">
              <w:rPr>
                <w:rFonts w:ascii="Times New Roman" w:hAnsi="Times New Roman"/>
              </w:rPr>
              <w:t xml:space="preserve">дуктов для открытия дела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>Выявлять достоинства и недоста</w:t>
            </w:r>
            <w:r w:rsidRPr="00F14477">
              <w:rPr>
                <w:rFonts w:ascii="Times New Roman" w:hAnsi="Times New Roman"/>
              </w:rPr>
              <w:t>т</w:t>
            </w:r>
            <w:r w:rsidRPr="00F14477">
              <w:rPr>
                <w:rFonts w:ascii="Times New Roman" w:hAnsi="Times New Roman"/>
              </w:rPr>
              <w:t xml:space="preserve">ки коммерческой идеи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>Презентовать идеи открытия со</w:t>
            </w:r>
            <w:r w:rsidRPr="00F14477">
              <w:rPr>
                <w:rFonts w:ascii="Times New Roman" w:hAnsi="Times New Roman"/>
              </w:rPr>
              <w:t>б</w:t>
            </w:r>
            <w:r w:rsidRPr="00F14477">
              <w:rPr>
                <w:rFonts w:ascii="Times New Roman" w:hAnsi="Times New Roman"/>
              </w:rPr>
              <w:t xml:space="preserve">ственного дела в профессиональной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 xml:space="preserve">Оформлять бизнес-план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F14477">
              <w:rPr>
                <w:rFonts w:ascii="Times New Roman" w:hAnsi="Times New Roman"/>
              </w:rPr>
              <w:t xml:space="preserve">Рассчитывать размеры выплат по процентным ставкам кредитования </w:t>
            </w:r>
          </w:p>
        </w:tc>
        <w:tc>
          <w:tcPr>
            <w:tcW w:w="3827" w:type="dxa"/>
          </w:tcPr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 xml:space="preserve">Основы предпринимательской деятельности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 xml:space="preserve">Основы финансовой грамотности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 xml:space="preserve">Правила разработки бизнес-планов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14477">
              <w:rPr>
                <w:rFonts w:ascii="Times New Roman" w:hAnsi="Times New Roman"/>
              </w:rPr>
              <w:t>Порядок выстраивания презент</w:t>
            </w:r>
            <w:r w:rsidRPr="00F14477">
              <w:rPr>
                <w:rFonts w:ascii="Times New Roman" w:hAnsi="Times New Roman"/>
              </w:rPr>
              <w:t>а</w:t>
            </w:r>
            <w:r w:rsidRPr="00F14477">
              <w:rPr>
                <w:rFonts w:ascii="Times New Roman" w:hAnsi="Times New Roman"/>
              </w:rPr>
              <w:t xml:space="preserve">ции </w:t>
            </w:r>
          </w:p>
          <w:p w:rsidR="00083374" w:rsidRPr="00F14477" w:rsidRDefault="00083374" w:rsidP="00F14477">
            <w:pPr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F14477">
              <w:rPr>
                <w:rFonts w:ascii="Times New Roman" w:hAnsi="Times New Roman"/>
              </w:rPr>
              <w:t xml:space="preserve">Кредитные банковские продукты </w:t>
            </w:r>
          </w:p>
        </w:tc>
      </w:tr>
    </w:tbl>
    <w:p w:rsidR="00083374" w:rsidRPr="003C2344" w:rsidRDefault="00083374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374" w:rsidRDefault="00083374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60408" w:rsidRDefault="00560408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60408" w:rsidRPr="003C2344" w:rsidRDefault="00560408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ПРОФЕССИОНАЛЬНОГО МОДУЛЯ ПМ.03 </w:t>
      </w:r>
      <w:r w:rsidRPr="003C2344">
        <w:rPr>
          <w:rFonts w:ascii="Times New Roman" w:hAnsi="Times New Roman"/>
          <w:sz w:val="24"/>
          <w:szCs w:val="24"/>
        </w:rPr>
        <w:t xml:space="preserve"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 </w:t>
      </w:r>
    </w:p>
    <w:p w:rsidR="00083374" w:rsidRPr="003C2344" w:rsidRDefault="00083374" w:rsidP="00303D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303D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 xml:space="preserve">2.1. Структура профессионального модуля ПМ.03 </w:t>
      </w:r>
      <w:r w:rsidRPr="003C2344">
        <w:rPr>
          <w:rFonts w:ascii="Times New Roman" w:hAnsi="Times New Roman"/>
          <w:sz w:val="24"/>
          <w:szCs w:val="24"/>
        </w:rPr>
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</w:r>
    </w:p>
    <w:p w:rsidR="00083374" w:rsidRPr="003C2344" w:rsidRDefault="00083374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4974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2404"/>
        <w:gridCol w:w="5082"/>
        <w:gridCol w:w="833"/>
        <w:gridCol w:w="971"/>
        <w:gridCol w:w="975"/>
        <w:gridCol w:w="696"/>
        <w:gridCol w:w="831"/>
        <w:gridCol w:w="792"/>
        <w:gridCol w:w="999"/>
        <w:gridCol w:w="423"/>
        <w:gridCol w:w="987"/>
      </w:tblGrid>
      <w:tr w:rsidR="00083374" w:rsidRPr="00F14477" w:rsidTr="00E83EAD">
        <w:trPr>
          <w:trHeight w:val="322"/>
        </w:trPr>
        <w:tc>
          <w:tcPr>
            <w:tcW w:w="802" w:type="pct"/>
            <w:vMerge w:val="restar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Коды профессионал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ных и общих комп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тенций</w:t>
            </w:r>
          </w:p>
        </w:tc>
        <w:tc>
          <w:tcPr>
            <w:tcW w:w="1695" w:type="pct"/>
            <w:vMerge w:val="restar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Наименования МДК профессионального модуля</w:t>
            </w:r>
          </w:p>
        </w:tc>
        <w:tc>
          <w:tcPr>
            <w:tcW w:w="278" w:type="pct"/>
            <w:vMerge w:val="restart"/>
            <w:textDirection w:val="btLr"/>
            <w:vAlign w:val="cente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iCs/>
                <w:sz w:val="20"/>
                <w:szCs w:val="20"/>
              </w:rPr>
              <w:t>Всего (ИТОГ)</w:t>
            </w:r>
          </w:p>
        </w:tc>
        <w:tc>
          <w:tcPr>
            <w:tcW w:w="2226" w:type="pct"/>
            <w:gridSpan w:val="8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 xml:space="preserve">Работа </w:t>
            </w:r>
            <w:proofErr w:type="gramStart"/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  <w:r w:rsidRPr="00F14477">
              <w:rPr>
                <w:rFonts w:ascii="Times New Roman" w:hAnsi="Times New Roman"/>
                <w:b/>
                <w:sz w:val="20"/>
                <w:szCs w:val="20"/>
              </w:rPr>
              <w:t xml:space="preserve"> во взаимодействии с преподавателем</w:t>
            </w:r>
          </w:p>
        </w:tc>
      </w:tr>
      <w:tr w:rsidR="00083374" w:rsidRPr="00F14477" w:rsidTr="00F150B1">
        <w:trPr>
          <w:trHeight w:val="382"/>
        </w:trPr>
        <w:tc>
          <w:tcPr>
            <w:tcW w:w="802" w:type="pct"/>
            <w:vMerge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95" w:type="pct"/>
            <w:vMerge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422" w:type="pct"/>
            <w:gridSpan w:val="5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Учебные занятия</w:t>
            </w:r>
          </w:p>
        </w:tc>
        <w:tc>
          <w:tcPr>
            <w:tcW w:w="333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Самостоятельная учебная нагрузка, часов</w:t>
            </w:r>
          </w:p>
        </w:tc>
        <w:tc>
          <w:tcPr>
            <w:tcW w:w="470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Промеж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 xml:space="preserve">точная </w:t>
            </w:r>
          </w:p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аттестация</w:t>
            </w:r>
          </w:p>
        </w:tc>
      </w:tr>
      <w:tr w:rsidR="00083374" w:rsidRPr="00F14477" w:rsidTr="00F150B1">
        <w:trPr>
          <w:cantSplit/>
          <w:trHeight w:val="2100"/>
        </w:trPr>
        <w:tc>
          <w:tcPr>
            <w:tcW w:w="802" w:type="pct"/>
            <w:vMerge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95" w:type="pct"/>
            <w:vMerge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4" w:type="pct"/>
            <w:textDirection w:val="btLr"/>
            <w:vAlign w:val="cente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Теоретическое об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чение, час</w:t>
            </w:r>
          </w:p>
        </w:tc>
        <w:tc>
          <w:tcPr>
            <w:tcW w:w="325" w:type="pct"/>
            <w:textDirection w:val="btLr"/>
            <w:vAlign w:val="cente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лабораторные раб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ты и практические занятия, часов</w:t>
            </w:r>
          </w:p>
        </w:tc>
        <w:tc>
          <w:tcPr>
            <w:tcW w:w="232" w:type="pct"/>
            <w:textDirection w:val="btL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277" w:type="pct"/>
            <w:textDirection w:val="btLr"/>
            <w:vAlign w:val="cente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Производственная  практика</w:t>
            </w:r>
          </w:p>
        </w:tc>
        <w:tc>
          <w:tcPr>
            <w:tcW w:w="264" w:type="pct"/>
            <w:textDirection w:val="btL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333" w:type="pct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  <w:p w:rsidR="00083374" w:rsidRPr="00F14477" w:rsidRDefault="00083374" w:rsidP="000A1A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Форма промеж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точной аттестации</w:t>
            </w:r>
          </w:p>
        </w:tc>
      </w:tr>
      <w:tr w:rsidR="00083374" w:rsidRPr="00F14477" w:rsidTr="00F150B1">
        <w:tc>
          <w:tcPr>
            <w:tcW w:w="802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95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78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2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25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32" w:type="pct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41" w:type="pct"/>
            <w:tcBorders>
              <w:right w:val="single" w:sz="4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083374" w:rsidRPr="00F14477" w:rsidTr="00F150B1">
        <w:trPr>
          <w:trHeight w:val="515"/>
        </w:trPr>
        <w:tc>
          <w:tcPr>
            <w:tcW w:w="802" w:type="pct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3.1 – 3.3</w:t>
            </w:r>
          </w:p>
          <w:p w:rsidR="0008337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ОК 01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13-26</w:t>
            </w:r>
          </w:p>
        </w:tc>
        <w:tc>
          <w:tcPr>
            <w:tcW w:w="1695" w:type="pct"/>
          </w:tcPr>
          <w:p w:rsidR="00083374" w:rsidRPr="00F14477" w:rsidRDefault="00083374" w:rsidP="00E83EAD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МДК.03.01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Технология эксплуатации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трольно- измерительных приборов и систем автоматики</w:t>
            </w:r>
          </w:p>
        </w:tc>
        <w:tc>
          <w:tcPr>
            <w:tcW w:w="278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249</w:t>
            </w:r>
          </w:p>
        </w:tc>
        <w:tc>
          <w:tcPr>
            <w:tcW w:w="32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32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083374" w:rsidRPr="00F14477" w:rsidRDefault="00083374" w:rsidP="00E83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70" w:type="pct"/>
            <w:gridSpan w:val="2"/>
            <w:tcBorders>
              <w:bottom w:val="single" w:sz="4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083374" w:rsidRPr="00F14477" w:rsidTr="00F150B1">
        <w:tc>
          <w:tcPr>
            <w:tcW w:w="802" w:type="pct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3.1 – 3.5</w:t>
            </w:r>
          </w:p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ОК 01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ЛР 13</w:t>
            </w:r>
          </w:p>
        </w:tc>
        <w:tc>
          <w:tcPr>
            <w:tcW w:w="1695" w:type="pct"/>
          </w:tcPr>
          <w:p w:rsidR="00083374" w:rsidRPr="00F14477" w:rsidRDefault="00083374" w:rsidP="00E83EAD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УП 03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Учебная практика</w:t>
            </w:r>
          </w:p>
        </w:tc>
        <w:tc>
          <w:tcPr>
            <w:tcW w:w="278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32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77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gridSpan w:val="2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083374" w:rsidRPr="00F14477" w:rsidTr="00F150B1">
        <w:tc>
          <w:tcPr>
            <w:tcW w:w="802" w:type="pct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ПК 3.1 – 3.5</w:t>
            </w:r>
          </w:p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ОК 01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ЛР13</w:t>
            </w:r>
          </w:p>
        </w:tc>
        <w:tc>
          <w:tcPr>
            <w:tcW w:w="1695" w:type="pct"/>
          </w:tcPr>
          <w:p w:rsidR="00083374" w:rsidRPr="00F14477" w:rsidRDefault="00083374" w:rsidP="000A1A8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ПП 03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Производственная практика</w:t>
            </w:r>
          </w:p>
        </w:tc>
        <w:tc>
          <w:tcPr>
            <w:tcW w:w="278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504</w:t>
            </w:r>
          </w:p>
        </w:tc>
        <w:tc>
          <w:tcPr>
            <w:tcW w:w="32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26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gridSpan w:val="2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560408" w:rsidRPr="00F14477" w:rsidTr="00560408">
        <w:tc>
          <w:tcPr>
            <w:tcW w:w="802" w:type="pct"/>
          </w:tcPr>
          <w:p w:rsidR="00560408" w:rsidRPr="00F14477" w:rsidRDefault="00560408" w:rsidP="000A1A87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95" w:type="pct"/>
          </w:tcPr>
          <w:p w:rsidR="00560408" w:rsidRPr="00560408" w:rsidRDefault="00560408" w:rsidP="0056040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0408">
              <w:rPr>
                <w:rFonts w:ascii="Times New Roman" w:hAnsi="Times New Roman"/>
                <w:b/>
                <w:sz w:val="24"/>
              </w:rPr>
              <w:t>Демонстрационный экзамен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560408" w:rsidRPr="00F14477" w:rsidRDefault="00560408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4" w:type="pct"/>
            <w:vAlign w:val="center"/>
          </w:tcPr>
          <w:p w:rsidR="00560408" w:rsidRPr="00F14477" w:rsidRDefault="00560408" w:rsidP="00F15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560408" w:rsidRPr="00F14477" w:rsidRDefault="00560408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:rsidR="00560408" w:rsidRPr="00F14477" w:rsidRDefault="00560408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560408" w:rsidRPr="00F14477" w:rsidRDefault="00560408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:rsidR="00560408" w:rsidRDefault="00560408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560408" w:rsidRPr="00F14477" w:rsidRDefault="00560408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gridSpan w:val="2"/>
            <w:vAlign w:val="center"/>
          </w:tcPr>
          <w:p w:rsidR="00560408" w:rsidRPr="00F14477" w:rsidRDefault="00560408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3374" w:rsidRPr="00F14477" w:rsidTr="00F150B1">
        <w:tc>
          <w:tcPr>
            <w:tcW w:w="802" w:type="pct"/>
          </w:tcPr>
          <w:p w:rsidR="00083374" w:rsidRPr="00F14477" w:rsidRDefault="00083374" w:rsidP="000A1A87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95" w:type="pct"/>
          </w:tcPr>
          <w:p w:rsidR="00083374" w:rsidRPr="00F14477" w:rsidRDefault="00083374" w:rsidP="000A1A87">
            <w:pPr>
              <w:spacing w:after="0" w:line="240" w:lineRule="auto"/>
              <w:ind w:right="-57" w:firstLine="32"/>
              <w:jc w:val="right"/>
              <w:rPr>
                <w:rFonts w:ascii="Times New Roman ??????????" w:hAnsi="Times New Roman ??????????"/>
                <w:b/>
                <w:caps/>
                <w:sz w:val="24"/>
                <w:szCs w:val="24"/>
              </w:rPr>
            </w:pPr>
            <w:r w:rsidRPr="00F14477">
              <w:rPr>
                <w:rFonts w:ascii="Times New Roman ??????????" w:hAnsi="Times New Roman ??????????"/>
                <w:b/>
                <w:caps/>
                <w:sz w:val="24"/>
                <w:szCs w:val="24"/>
              </w:rPr>
              <w:t>Всего</w:t>
            </w:r>
          </w:p>
        </w:tc>
        <w:tc>
          <w:tcPr>
            <w:tcW w:w="278" w:type="pct"/>
            <w:shd w:val="clear" w:color="auto" w:fill="E5DFEC"/>
            <w:vAlign w:val="center"/>
          </w:tcPr>
          <w:p w:rsidR="00083374" w:rsidRPr="00F14477" w:rsidRDefault="00083374" w:rsidP="005604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60408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24" w:type="pct"/>
            <w:vAlign w:val="center"/>
          </w:tcPr>
          <w:p w:rsidR="00083374" w:rsidRPr="00F14477" w:rsidRDefault="00083374" w:rsidP="00F15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5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32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277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504</w:t>
            </w:r>
          </w:p>
        </w:tc>
        <w:tc>
          <w:tcPr>
            <w:tcW w:w="26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70" w:type="pct"/>
            <w:gridSpan w:val="2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3374" w:rsidRPr="003C2344" w:rsidRDefault="00083374" w:rsidP="000A1A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i/>
          <w:sz w:val="24"/>
          <w:szCs w:val="24"/>
        </w:rPr>
        <w:br w:type="page"/>
      </w:r>
      <w:r w:rsidRPr="003C2344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ПМ.03 Техническое обслуживание и эксплуатация приборов и систем автоматики</w:t>
      </w:r>
    </w:p>
    <w:p w:rsidR="00083374" w:rsidRPr="003C2344" w:rsidRDefault="00083374" w:rsidP="000A1A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0"/>
        <w:gridCol w:w="11341"/>
        <w:gridCol w:w="852"/>
      </w:tblGrid>
      <w:tr w:rsidR="00083374" w:rsidRPr="00F14477" w:rsidTr="00B64204">
        <w:tc>
          <w:tcPr>
            <w:tcW w:w="93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междисци</w:t>
            </w: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линарных курсов (МДК) и тем профессионального м</w:t>
            </w: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дуля</w:t>
            </w:r>
          </w:p>
        </w:tc>
        <w:tc>
          <w:tcPr>
            <w:tcW w:w="3782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(включая дидактические единицы), лабораторные работы и практические занятия, с</w:t>
            </w: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мостоятельная работа </w:t>
            </w:r>
            <w:proofErr w:type="gramStart"/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курсовая работа (проект)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477">
              <w:rPr>
                <w:rFonts w:ascii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</w:tr>
      <w:tr w:rsidR="00083374" w:rsidRPr="00F14477" w:rsidTr="00E036CA">
        <w:trPr>
          <w:trHeight w:val="436"/>
        </w:trPr>
        <w:tc>
          <w:tcPr>
            <w:tcW w:w="4716" w:type="pct"/>
            <w:gridSpan w:val="2"/>
            <w:vAlign w:val="center"/>
          </w:tcPr>
          <w:p w:rsidR="00083374" w:rsidRPr="00F14477" w:rsidRDefault="00083374" w:rsidP="00AC7553">
            <w:pPr>
              <w:spacing w:after="0" w:line="240" w:lineRule="auto"/>
              <w:jc w:val="both"/>
              <w:rPr>
                <w:rFonts w:ascii="Times New Roman ??????????" w:hAnsi="Times New Roman ??????????"/>
                <w:caps/>
              </w:rPr>
            </w:pPr>
            <w:r w:rsidRPr="00F14477">
              <w:rPr>
                <w:rFonts w:ascii="Times New Roman ??????????" w:hAnsi="Times New Roman ??????????"/>
                <w:b/>
                <w:bCs/>
                <w:caps/>
              </w:rPr>
              <w:t>МДК.03.01 Технология эксплуатации контрольно-измерительных приборов и систем автоматики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083374" w:rsidRPr="00F14477" w:rsidTr="00BD243F">
        <w:tc>
          <w:tcPr>
            <w:tcW w:w="934" w:type="pct"/>
            <w:vMerge w:val="restart"/>
          </w:tcPr>
          <w:p w:rsidR="00083374" w:rsidRPr="00F14477" w:rsidRDefault="00083374" w:rsidP="00AC7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Техническое обслуживание </w:t>
            </w:r>
          </w:p>
          <w:p w:rsidR="00083374" w:rsidRPr="00F14477" w:rsidRDefault="00083374" w:rsidP="00AC7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 измер</w:t>
            </w: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тельных приборов и систем автоматики</w:t>
            </w:r>
          </w:p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E036CA">
            <w:pPr>
              <w:spacing w:after="0" w:line="240" w:lineRule="auto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1.Организация службы эксплуатации и обслуживания контрольно-измерительных приборов и систем авт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матики. Требования к персоналу, выполнение работ по ТО.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303D59">
        <w:trPr>
          <w:trHeight w:val="828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BD243F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2.Материалы, инструменты приборы, испытательные стенды, поверочные приборы. </w:t>
            </w:r>
          </w:p>
          <w:p w:rsidR="00083374" w:rsidRPr="00F14477" w:rsidRDefault="00083374" w:rsidP="00BD243F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Содержание.</w:t>
            </w:r>
          </w:p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Правила работы с применением инструментов, предъявляемые к ним требования, правила и периодичность испытаний.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3.Техническое обслуживание стрелочных приборов для измерения электрических величин. </w:t>
            </w:r>
          </w:p>
        </w:tc>
        <w:tc>
          <w:tcPr>
            <w:tcW w:w="284" w:type="pct"/>
            <w:tcBorders>
              <w:bottom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3C2344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344">
              <w:rPr>
                <w:rFonts w:ascii="Times New Roman" w:hAnsi="Times New Roman"/>
                <w:sz w:val="24"/>
                <w:szCs w:val="24"/>
                <w:lang w:eastAsia="ru-RU"/>
              </w:rPr>
              <w:t>4.Техническое обслуживание электронных и цифровых приборов для измерения электрических величин</w:t>
            </w:r>
          </w:p>
        </w:tc>
        <w:tc>
          <w:tcPr>
            <w:tcW w:w="284" w:type="pct"/>
            <w:tcBorders>
              <w:bottom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303D59">
        <w:trPr>
          <w:trHeight w:val="22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303D59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5.Техническое обслуживание в</w:t>
            </w:r>
            <w:r w:rsidRPr="003C2344">
              <w:rPr>
                <w:rFonts w:ascii="Times New Roman" w:hAnsi="Times New Roman"/>
                <w:sz w:val="24"/>
                <w:szCs w:val="24"/>
                <w:lang w:eastAsia="ru-RU"/>
              </w:rPr>
              <w:t>есовых  устройств (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механических, электронных, цифровых)</w:t>
            </w:r>
          </w:p>
        </w:tc>
        <w:tc>
          <w:tcPr>
            <w:tcW w:w="284" w:type="pct"/>
            <w:tcBorders>
              <w:top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tcBorders>
              <w:bottom w:val="single" w:sz="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6.Техническое обслуживание оптико-механических приборов оперативного наблюдения и фиксации</w:t>
            </w:r>
          </w:p>
        </w:tc>
        <w:tc>
          <w:tcPr>
            <w:tcW w:w="284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tcBorders>
              <w:top w:val="single" w:sz="2" w:space="0" w:color="auto"/>
              <w:bottom w:val="single" w:sz="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7.Техническое обслуживание манометрических приборов для измерения температуры</w:t>
            </w:r>
          </w:p>
        </w:tc>
        <w:tc>
          <w:tcPr>
            <w:tcW w:w="284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303D59">
        <w:trPr>
          <w:trHeight w:val="341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tcBorders>
              <w:top w:val="single" w:sz="2" w:space="0" w:color="auto"/>
            </w:tcBorders>
          </w:tcPr>
          <w:p w:rsidR="00083374" w:rsidRPr="00F14477" w:rsidRDefault="00083374" w:rsidP="00303D59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8.Техническое обслуживание термометров сопротивления и термоэлектрических термометров</w:t>
            </w:r>
          </w:p>
        </w:tc>
        <w:tc>
          <w:tcPr>
            <w:tcW w:w="284" w:type="pct"/>
            <w:tcBorders>
              <w:top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tcBorders>
              <w:top w:val="single" w:sz="2" w:space="0" w:color="auto"/>
              <w:bottom w:val="single" w:sz="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9.Техническое обслуживание пирометров</w:t>
            </w:r>
          </w:p>
        </w:tc>
        <w:tc>
          <w:tcPr>
            <w:tcW w:w="284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tcBorders>
              <w:top w:val="single" w:sz="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10.Техническое обслуживание манометрических приборов для измерения давления</w:t>
            </w:r>
          </w:p>
        </w:tc>
        <w:tc>
          <w:tcPr>
            <w:tcW w:w="284" w:type="pct"/>
            <w:tcBorders>
              <w:top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tcBorders>
              <w:top w:val="single" w:sz="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11.Техническое обслуживание жидкостных и пружинных манометров</w:t>
            </w:r>
          </w:p>
        </w:tc>
        <w:tc>
          <w:tcPr>
            <w:tcW w:w="284" w:type="pct"/>
            <w:tcBorders>
              <w:top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tcBorders>
              <w:top w:val="single" w:sz="2" w:space="0" w:color="auto"/>
            </w:tcBorders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12.Техническое обслуживание дифманометров и вакууметров</w:t>
            </w:r>
          </w:p>
        </w:tc>
        <w:tc>
          <w:tcPr>
            <w:tcW w:w="284" w:type="pct"/>
            <w:tcBorders>
              <w:top w:val="single" w:sz="2" w:space="0" w:color="auto"/>
            </w:tcBorders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13.Техническое обслуживание потенциометрических приборов  химического контроля и газового анализа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14.Техническое обслуживание кондуктометрических приборов  химического контроля и газового анализа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15.Техническое обслуживание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инфракрасных и рефрактометрических анализаторов.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303D59">
        <w:trPr>
          <w:trHeight w:val="261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303D59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16.Техническое обслуживание приборов для измерения расхода жидкости и газа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17.Техническое обслуживание приборов для измерения количества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18.Техническое обслуживание механических приборов для измерения уровня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19.Техническое обслуживание пьезометрических приборов для измерения уровня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303D59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20.Техническое обслуживание электрических приборов для измерения уровня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303D59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303D59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21.Техническое обслуживание автоматических  регуляторов прямого и непрямого действия.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22.Техническое обслуживание автоматических выключателей. Техническое обслуживание магнитных пу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кателей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23.Техническое обслуживание промежуточных реле. Техническое обслуживание реле времени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24.Техническое обслуживание коммутационных аппаратов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25.Техническое обслуживание пневматических исполнительных механизмов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26.Техническое обслуживание гидравлических исполнительных механизмов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27.Техническое обслуживание схем предупредительной и предаварийной сигнализации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28.Техническое обслуживание схем блокировок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29.Техническое обслуживание систем пожаротушения.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30.Техническое обслуживание гидр</w:t>
            </w:r>
            <w:proofErr w:type="gramStart"/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 и пневмоприводов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31.Техническое обслуживание электромеханических регистрационных приборов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32.Техническое обслуживание электронных и цифровых регистрационных приборов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33.Техническое обслуживание автоматических приборов выполненных на базе микроконтроллеров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34.Техническое обслуживание щелочных, литийионных, кислотных аккумуляторов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35.Техника безопасности при обслуживании контрольно-измерительных приборов и систем автоматики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E036CA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Лабораторно-практические работы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E036CA">
            <w:pPr>
              <w:tabs>
                <w:tab w:val="left" w:pos="395"/>
                <w:tab w:val="left" w:pos="88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ЛПЗ № 1 . Составление графика технического обслуживания  контрольно-измерительных приборов и си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тем автоматики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E036CA">
            <w:pPr>
              <w:pStyle w:val="aa"/>
              <w:tabs>
                <w:tab w:val="left" w:pos="395"/>
                <w:tab w:val="left" w:pos="886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ЛПЗ № 2. Заполнение документации на приём контрольно-измерительных приборов и систем автоматики в эксплуатацию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ЛПЗ № 3. 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датчиков освещения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ЛПЗ № 4. Техническое обслуживание электромеханических реле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ЛПЗ № 5. Техническое обслуживание электродвигателей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ЛПЗ № 6. 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исполнительных механизмов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7. Техническое обслуживание сигнализаторов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  <w:tcBorders>
              <w:bottom w:val="nil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8. Техническое обслуживание расходомера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 w:val="restart"/>
            <w:tcBorders>
              <w:top w:val="nil"/>
            </w:tcBorders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ЛПЗ № 9. Техническое обслуживание регистраторов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ЛПЗ № 10. Техническое обслуживание программируемых устройств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rPr>
          <w:trHeight w:val="276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  <w:vAlign w:val="bottom"/>
          </w:tcPr>
          <w:p w:rsidR="00083374" w:rsidRPr="00F14477" w:rsidRDefault="00083374" w:rsidP="000A1A87">
            <w:pPr>
              <w:tabs>
                <w:tab w:val="left" w:pos="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11.  Обслуживание электрических машин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374" w:rsidRPr="00F14477" w:rsidTr="00BD243F">
        <w:tc>
          <w:tcPr>
            <w:tcW w:w="934" w:type="pct"/>
            <w:vMerge w:val="restart"/>
          </w:tcPr>
          <w:p w:rsidR="00083374" w:rsidRPr="00F14477" w:rsidRDefault="00083374" w:rsidP="00AC7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Ремонт </w:t>
            </w:r>
          </w:p>
          <w:p w:rsidR="00083374" w:rsidRPr="00F14477" w:rsidRDefault="00083374" w:rsidP="00AC75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 измер</w:t>
            </w: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тельных приборов и систем автоматики</w:t>
            </w: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1.Организация службы ремонта контрольно-измерительных приборов и систем автоматики.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E036CA">
            <w:pPr>
              <w:spacing w:after="0" w:line="240" w:lineRule="auto"/>
              <w:ind w:left="3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2.Оборудование рабочего места и инструменты для ремонта контрольно-измерительных приборов и систем автоматики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3.Виды ремонтов. Структура ремонтного цикла. Система планово-предупредительного ремонта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4.Износ деталей. Виды, причины износа. Восстановление деталей различными способами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BD243F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5.Ремонт контактных соединений и винтовых соединений.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6.Причины выхода из строя </w:t>
            </w:r>
            <w:proofErr w:type="gramStart"/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/п приборов, способы диагностики п/п приборов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7.Поиск неисправностей в аналоговых схемах. Поиск неисправностей в цифровых схемах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8.Техническое обслуживание стрелочных приборов для измерения электрических величин.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3C2344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>9.Ремонт</w:t>
            </w:r>
            <w:r w:rsidRPr="003C2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электронных и цифровых приборов для измерения электрических величин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10.Ремонт механических и электронных весовых устройств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BD243F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11.Ремонт оптико-механических приборов оперативного наблюдения.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12.Ремонт оптико-механических приборов фиксации информации. Ремонт оптико-механических приборов и исследования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13.Ремонт манометрических приборов для измерения температуры. Ремонт термометров сопротивления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14.Ремонт термоэлектрических термометров. Ремонт пирометров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15.Ремонт манометрических приборов для измерения давления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16.Ремонт жидкостных и пружинных манометров. Ремонт дифманометров и вакууметров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BD243F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17.Ремонт потенциометрических приборов химического контроля и газового анализа.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18.Ремонт кондуктометрических приборов химического контроля и газового анализа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19.Ремонт инфракрасных и рефрактометрических анализаторов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20.Ремонт приборов для измерения расхода жидкости. Ремонт приборов для измерения расхода газа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21.Ремонт механических и электрических приборов для измерения уровня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22.Ремонт автоматических выключателей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23.Ремонт промежуточных реле. Ремонт реле времени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303D59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24.Ремонт автоматических приборов выполненных на базе микроконтроллеров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25.Ремонт коммутационных аппаратов. Ремонт исполнительных механизмов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BD243F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26.Ремонт пневматических исполнительных механизмов.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27.Ремонт гидравлических исполнительных механизмов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28.Ремонт электрических машин постоянного тока и переменного тока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29.Ремонт схем предупредительной сигнализации. Ремонт схем предаварийной сигнализации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30.Ремонт схем блокировок. Ремонт систем сигнализации и пожаротушения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31.Ремонт гидроприводов и пневмоприводов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32.Ремонт электромеханических регистрационных приборов. Ремонт электронных и цифровых регистр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ционных приборов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33.Ремонт электромагнитных муфт. Ремонт муфт скольжения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BD243F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34.Проверка контрольно-измерительных приборов и систем автоматики.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35.Техника безопасности при выполнении ремонтных работ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AC7553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Лабораторно-практические работы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12. Поиск неисправностей в релейных схемах</w:t>
            </w: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3C2344" w:rsidRDefault="00083374" w:rsidP="00E03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bCs/>
                <w:sz w:val="24"/>
                <w:szCs w:val="24"/>
              </w:rPr>
              <w:t xml:space="preserve"> ЛПЗ № 13.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Диагностика неисправностей электромеханических реле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ЛПЗ № 14. 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Диагностика неисправностей автоматических выключателей</w:t>
            </w:r>
            <w:r w:rsidRPr="003C2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3C2344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15. Определение неисправностей электрических машин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3C2344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16. Поверка вольтметров и амперметров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17. Поверка манометра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18. Поверка термометра сопротивления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19. Поверка термоэлектрического термометра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ЛПЗ № 20. Поверка манометрических приборов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934" w:type="pct"/>
            <w:vMerge/>
          </w:tcPr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2" w:type="pct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ЛПЗ № 21. Поверка расходомеров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374" w:rsidRPr="00F14477" w:rsidTr="00BD243F">
        <w:trPr>
          <w:trHeight w:val="319"/>
        </w:trPr>
        <w:tc>
          <w:tcPr>
            <w:tcW w:w="4716" w:type="pct"/>
            <w:gridSpan w:val="2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83374" w:rsidRPr="00F14477" w:rsidTr="00BD243F">
        <w:trPr>
          <w:trHeight w:val="319"/>
        </w:trPr>
        <w:tc>
          <w:tcPr>
            <w:tcW w:w="4716" w:type="pct"/>
            <w:gridSpan w:val="2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3374" w:rsidRPr="00F14477" w:rsidTr="00BD243F">
        <w:trPr>
          <w:trHeight w:val="319"/>
        </w:trPr>
        <w:tc>
          <w:tcPr>
            <w:tcW w:w="4716" w:type="pct"/>
            <w:gridSpan w:val="2"/>
          </w:tcPr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083374" w:rsidRPr="00F14477" w:rsidRDefault="00083374" w:rsidP="000A1A87">
            <w:pPr>
              <w:spacing w:after="0" w:line="240" w:lineRule="auto"/>
              <w:ind w:left="35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Составление типовых форм обследования объектов автоматизации</w:t>
            </w:r>
          </w:p>
        </w:tc>
        <w:tc>
          <w:tcPr>
            <w:tcW w:w="284" w:type="pct"/>
            <w:vAlign w:val="center"/>
          </w:tcPr>
          <w:p w:rsidR="00083374" w:rsidRPr="00F14477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83374" w:rsidRPr="00F14477" w:rsidTr="00796E32">
        <w:trPr>
          <w:trHeight w:val="3864"/>
        </w:trPr>
        <w:tc>
          <w:tcPr>
            <w:tcW w:w="4716" w:type="pct"/>
            <w:gridSpan w:val="2"/>
          </w:tcPr>
          <w:p w:rsidR="00083374" w:rsidRPr="00F14477" w:rsidRDefault="00083374" w:rsidP="00AC75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Учебная практика</w:t>
            </w:r>
          </w:p>
          <w:p w:rsidR="00083374" w:rsidRPr="00F14477" w:rsidRDefault="00083374" w:rsidP="00AC75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 неисправностей  и ремонт манометра, электроконтактного манометра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 неисправностей  и  ремонт  преобразователей  давления  МПП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электроизмерительных  приборов (амперметра, вольтметра)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 неисправностей  и  ремонт  вторичных  приборов  температуры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 неисправностей и ремонт  дифманометров  и  уровнемеров, прибора ПВ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Определение  неисправностей  и ремонт преобразователя  ДПП-2, манометрических  термометров.   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Изучение неисправностей  и ремонт термопар, термометров  сопротивления,  логометра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неисправностей  и ремонт  моста  автоматического, сужающего  устройства (диафрагма)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Определение неисправностей  и ремонт  ротаметров, пневматических  уровнемеров  УБП,  гигрометра Байкал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Восстановление  изношенных  деталей приборов КИПиА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Проведение поверки приборов КИП с оформлением результатов поверки в протоколе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4" w:type="pct"/>
          </w:tcPr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083374" w:rsidRPr="00F14477" w:rsidTr="003C2344">
        <w:trPr>
          <w:trHeight w:val="4670"/>
        </w:trPr>
        <w:tc>
          <w:tcPr>
            <w:tcW w:w="4716" w:type="pct"/>
            <w:gridSpan w:val="2"/>
          </w:tcPr>
          <w:p w:rsidR="00083374" w:rsidRPr="00F14477" w:rsidRDefault="00083374" w:rsidP="003C2344">
            <w:pPr>
              <w:pStyle w:val="aa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Производственная практика</w:t>
            </w:r>
          </w:p>
          <w:p w:rsidR="00083374" w:rsidRPr="00F14477" w:rsidRDefault="00083374" w:rsidP="003C2344">
            <w:pPr>
              <w:pStyle w:val="aa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Обслуживание весовых  устройств  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Ремонт весовых устройств  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Обслуживание  оптико-механических  устройств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оптико-механических  устройств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Обслуживание  манометрических  термометров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манометрических  термометров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манометрических  термометров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Обслуживание датчиков  температуры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датчиков  температуры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логометров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логометров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мостов  автоматических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мостов  автоматических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потенциометров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потенциометров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вторичных  приборов  температуры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и  регулировка  манометра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манометров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кислородных  манометров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кислородных  манометров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пневматических  датчиков  давления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пневматических  датчиков  давления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преобразователей  давления  с  электрическим  выходным  сигналом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преобразователей  с  электрическим  выходным  сигналом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преобразователей  давления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вторичных  приборов  давления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вторичных  приборов  давления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Оформление результатов поверки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электроизмерительных  приборов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амперметра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амперметра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вольтметра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вольтметра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Ремонт  расходомеров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Обслуживание  расходомеров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Ревизия  сужающих  устройств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Приборы  постоянного  перепада, устройство  и  работа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Обслуживание  расходомеров  переменного  перепада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ротаметров  и  счётчиков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ротаметров и счётчиков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обслуживание микропроцессорных комплексов по учёту расхода газа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обслуживание микропроцессорных комплексов по учёту расхода газа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пневматических  уровнемеров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пневматических  уровнемеров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пневматических  уровнемеров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электрических  уровнемеров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 сигнализаторов  уровня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сигнализаторов  уровня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гидростатических  уровнемеров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гидростатических  уровнемеров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гигрометров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Проверка  герметичности  газовой  схемы  гигрометра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гигрометров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газоанализаторов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газоанализаторов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Проверка  газоанализатора  по  поверочным  газовым  схемам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газоанализатора-сигнализатора  СТМ-10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газоанализатора-сигнализатора  СТМ-10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газоанализатора-сигнализатора СТМ-10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Оформление  результатов  поверки  газоанализаторов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Оборудование  для  ремонта  контрольно-измерительных  приборов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Подготовка  к  восстановлению  изношенных  деталей КИП и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реле  давления  РД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электромагнитных  реле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реле  уровня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пневматических  исполнительных  механизмов, Техническое  обслуживание  пневматических исполнительных  мех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низмов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электрических  исполнительных  механизмов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Техническое  обслуживание  электрических  исполнительных  механизмов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Ремонт  пневматических  регуляторов  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Настройка  регуляторов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 обслуживание  пневматических  и  электронных  регуляторов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Выполнение  монтажа  аппаратуры  автоматики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Выполнение  монтажа  аппаратуры  автоматики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Выполнение  монтажа  щитов  КИП и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Выполнение  монтажа  щитов  КИП и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Монтаж  дифманометров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Монтаж  преобразователей  давления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Монтаж  линии  «датчик - вторичный  прибор»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Монтаж  сужающих  устройств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Монтаж  уровнемера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Техническое обслуживание  систем  автоматического  регулирования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Ремонт  электроизмерительных  приборов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Поверка  электроизмерительных  приборов</w:t>
            </w:r>
          </w:p>
          <w:p w:rsidR="00083374" w:rsidRPr="00F14477" w:rsidRDefault="00083374" w:rsidP="003C234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4" w:type="pct"/>
          </w:tcPr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504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796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374" w:rsidRPr="00F14477" w:rsidRDefault="00083374" w:rsidP="003C2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60408" w:rsidRPr="00F14477" w:rsidTr="00440FBE">
        <w:tc>
          <w:tcPr>
            <w:tcW w:w="4716" w:type="pct"/>
            <w:gridSpan w:val="2"/>
          </w:tcPr>
          <w:p w:rsidR="00560408" w:rsidRPr="00F14477" w:rsidRDefault="00560408" w:rsidP="00E83EAD">
            <w:pPr>
              <w:spacing w:after="0" w:line="240" w:lineRule="auto"/>
              <w:ind w:left="3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Демонстрационный экзамен</w:t>
            </w:r>
          </w:p>
        </w:tc>
        <w:tc>
          <w:tcPr>
            <w:tcW w:w="284" w:type="pct"/>
            <w:vAlign w:val="center"/>
          </w:tcPr>
          <w:p w:rsidR="00560408" w:rsidRPr="00F14477" w:rsidRDefault="00560408" w:rsidP="00F15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83374" w:rsidRPr="00F14477" w:rsidTr="00440FBE">
        <w:tc>
          <w:tcPr>
            <w:tcW w:w="4716" w:type="pct"/>
            <w:gridSpan w:val="2"/>
          </w:tcPr>
          <w:p w:rsidR="00083374" w:rsidRPr="00F14477" w:rsidRDefault="00083374" w:rsidP="00E83EAD">
            <w:pPr>
              <w:spacing w:after="0" w:line="240" w:lineRule="auto"/>
              <w:ind w:left="35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84" w:type="pct"/>
            <w:vAlign w:val="center"/>
          </w:tcPr>
          <w:p w:rsidR="00083374" w:rsidRPr="00F14477" w:rsidRDefault="00560408" w:rsidP="005604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831</w:t>
            </w:r>
          </w:p>
        </w:tc>
      </w:tr>
    </w:tbl>
    <w:p w:rsidR="00083374" w:rsidRPr="003C2344" w:rsidRDefault="00083374" w:rsidP="000A1A87">
      <w:pPr>
        <w:spacing w:after="0" w:line="240" w:lineRule="auto"/>
      </w:pPr>
    </w:p>
    <w:p w:rsidR="00083374" w:rsidRPr="003C2344" w:rsidRDefault="00083374" w:rsidP="000A1A8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083374" w:rsidRPr="003C2344" w:rsidSect="00551DC0">
          <w:pgSz w:w="16840" w:h="11907" w:orient="landscape"/>
          <w:pgMar w:top="851" w:right="567" w:bottom="851" w:left="1418" w:header="709" w:footer="709" w:gutter="0"/>
          <w:cols w:space="720"/>
        </w:sectPr>
      </w:pPr>
    </w:p>
    <w:p w:rsidR="00083374" w:rsidRPr="003C2344" w:rsidRDefault="00083374" w:rsidP="00E83EAD">
      <w:pPr>
        <w:pStyle w:val="aa"/>
        <w:spacing w:after="0" w:line="240" w:lineRule="auto"/>
        <w:ind w:left="643"/>
        <w:jc w:val="center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lastRenderedPageBreak/>
        <w:t>3.УСЛОВИЯ РЕАЛИЗАЦИИ ПРОГРАММЫ</w:t>
      </w:r>
    </w:p>
    <w:p w:rsidR="00083374" w:rsidRPr="003C2344" w:rsidRDefault="00083374" w:rsidP="00E83EAD">
      <w:pPr>
        <w:pStyle w:val="aa"/>
        <w:spacing w:after="0" w:line="240" w:lineRule="auto"/>
        <w:ind w:left="643"/>
        <w:rPr>
          <w:rFonts w:ascii="Times New Roman" w:hAnsi="Times New Roman"/>
          <w:b/>
          <w:sz w:val="24"/>
          <w:szCs w:val="24"/>
        </w:rPr>
      </w:pPr>
    </w:p>
    <w:p w:rsidR="00083374" w:rsidRPr="003C2344" w:rsidRDefault="00083374" w:rsidP="000A1A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3" w:firstLine="539"/>
        <w:jc w:val="both"/>
        <w:rPr>
          <w:b/>
          <w:bCs/>
        </w:rPr>
      </w:pPr>
      <w:r w:rsidRPr="003C2344">
        <w:rPr>
          <w:b/>
        </w:rPr>
        <w:t xml:space="preserve">3.1. </w:t>
      </w:r>
      <w:r w:rsidRPr="003C2344">
        <w:rPr>
          <w:b/>
          <w:bCs/>
        </w:rPr>
        <w:t>Требования к минимальному материально-техническому обеспечению</w:t>
      </w:r>
    </w:p>
    <w:p w:rsidR="00083374" w:rsidRPr="000970A3" w:rsidRDefault="00083374" w:rsidP="00955672">
      <w:pPr>
        <w:spacing w:after="0" w:line="240" w:lineRule="auto"/>
        <w:ind w:right="113" w:firstLine="539"/>
        <w:jc w:val="both"/>
        <w:rPr>
          <w:rFonts w:ascii="Times New Roman" w:hAnsi="Times New Roman"/>
          <w:bCs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Реализация программы учебной дисциплины требует наличия: кабинета «</w:t>
      </w:r>
      <w:r w:rsidRPr="000970A3">
        <w:rPr>
          <w:rFonts w:ascii="Times New Roman" w:hAnsi="Times New Roman"/>
          <w:bCs/>
          <w:sz w:val="24"/>
          <w:szCs w:val="24"/>
        </w:rPr>
        <w:t>Средств изм</w:t>
      </w:r>
      <w:r w:rsidRPr="000970A3">
        <w:rPr>
          <w:rFonts w:ascii="Times New Roman" w:hAnsi="Times New Roman"/>
          <w:bCs/>
          <w:sz w:val="24"/>
          <w:szCs w:val="24"/>
        </w:rPr>
        <w:t>е</w:t>
      </w:r>
      <w:r w:rsidRPr="000970A3">
        <w:rPr>
          <w:rFonts w:ascii="Times New Roman" w:hAnsi="Times New Roman"/>
          <w:bCs/>
          <w:sz w:val="24"/>
          <w:szCs w:val="24"/>
        </w:rPr>
        <w:t>рений и контрольно-измерительных приборов метрологии, стандартизации и сертификации»;</w:t>
      </w:r>
      <w:r w:rsidR="00560408">
        <w:rPr>
          <w:rFonts w:ascii="Times New Roman" w:hAnsi="Times New Roman"/>
          <w:bCs/>
          <w:sz w:val="24"/>
          <w:szCs w:val="24"/>
        </w:rPr>
        <w:t xml:space="preserve"> учебных мастерских «Метрология и КИП»,</w:t>
      </w:r>
      <w:r w:rsidRPr="000970A3">
        <w:rPr>
          <w:rFonts w:ascii="Times New Roman" w:hAnsi="Times New Roman"/>
          <w:bCs/>
          <w:sz w:val="24"/>
          <w:szCs w:val="24"/>
        </w:rPr>
        <w:t xml:space="preserve"> лаборатории гидравлики и пневматики; лаборат</w:t>
      </w:r>
      <w:r w:rsidRPr="000970A3">
        <w:rPr>
          <w:rFonts w:ascii="Times New Roman" w:hAnsi="Times New Roman"/>
          <w:bCs/>
          <w:sz w:val="24"/>
          <w:szCs w:val="24"/>
        </w:rPr>
        <w:t>о</w:t>
      </w:r>
      <w:r w:rsidRPr="000970A3">
        <w:rPr>
          <w:rFonts w:ascii="Times New Roman" w:hAnsi="Times New Roman"/>
          <w:bCs/>
          <w:sz w:val="24"/>
          <w:szCs w:val="24"/>
        </w:rPr>
        <w:t>рии монтажа, наладки, ремонта и эксплуатации систем автоматизации; слесарно-механической мастерской.</w:t>
      </w:r>
    </w:p>
    <w:p w:rsidR="00083374" w:rsidRPr="009E69B5" w:rsidRDefault="00083374" w:rsidP="009E69B5">
      <w:pPr>
        <w:spacing w:after="0" w:line="240" w:lineRule="auto"/>
        <w:ind w:right="113" w:firstLine="539"/>
        <w:jc w:val="both"/>
        <w:rPr>
          <w:rFonts w:ascii="Times New Roman" w:hAnsi="Times New Roman"/>
          <w:bCs/>
          <w:i/>
          <w:color w:val="FF0000"/>
          <w:sz w:val="24"/>
          <w:szCs w:val="24"/>
        </w:rPr>
      </w:pPr>
      <w:r w:rsidRPr="009E69B5">
        <w:rPr>
          <w:rFonts w:ascii="Times New Roman" w:hAnsi="Times New Roman"/>
          <w:bCs/>
          <w:i/>
          <w:color w:val="FF0000"/>
          <w:sz w:val="24"/>
          <w:szCs w:val="24"/>
        </w:rPr>
        <w:t xml:space="preserve">Оборудование </w:t>
      </w:r>
      <w:r w:rsidRPr="009E69B5">
        <w:rPr>
          <w:rFonts w:ascii="Times New Roman" w:hAnsi="Times New Roman"/>
          <w:i/>
          <w:color w:val="FF0000"/>
          <w:sz w:val="24"/>
          <w:szCs w:val="24"/>
        </w:rPr>
        <w:t>кабинета средств измерения, контрольно-измерительных приборов, те</w:t>
      </w:r>
      <w:r w:rsidRPr="009E69B5">
        <w:rPr>
          <w:rFonts w:ascii="Times New Roman" w:hAnsi="Times New Roman"/>
          <w:i/>
          <w:color w:val="FF0000"/>
          <w:sz w:val="24"/>
          <w:szCs w:val="24"/>
        </w:rPr>
        <w:t>х</w:t>
      </w:r>
      <w:r w:rsidRPr="009E69B5">
        <w:rPr>
          <w:rFonts w:ascii="Times New Roman" w:hAnsi="Times New Roman"/>
          <w:i/>
          <w:color w:val="FF0000"/>
          <w:sz w:val="24"/>
          <w:szCs w:val="24"/>
        </w:rPr>
        <w:t>нологии обще слесарных работ, материаловедения, испытания материалов</w:t>
      </w:r>
      <w:proofErr w:type="gramStart"/>
      <w:r w:rsidRPr="009E69B5">
        <w:rPr>
          <w:rFonts w:ascii="Times New Roman" w:hAnsi="Times New Roman"/>
          <w:bCs/>
          <w:i/>
          <w:color w:val="FF0000"/>
          <w:sz w:val="24"/>
          <w:szCs w:val="24"/>
        </w:rPr>
        <w:t xml:space="preserve"> :</w:t>
      </w:r>
      <w:proofErr w:type="gramEnd"/>
    </w:p>
    <w:p w:rsidR="00083374" w:rsidRPr="000970A3" w:rsidRDefault="00083374" w:rsidP="00955672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0970A3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0970A3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0970A3">
        <w:rPr>
          <w:rFonts w:ascii="Times New Roman" w:hAnsi="Times New Roman"/>
          <w:bCs/>
          <w:sz w:val="24"/>
          <w:szCs w:val="24"/>
        </w:rPr>
        <w:t>;</w:t>
      </w:r>
    </w:p>
    <w:p w:rsidR="00083374" w:rsidRPr="000970A3" w:rsidRDefault="00083374" w:rsidP="00955672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0970A3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083374" w:rsidRPr="000970A3" w:rsidRDefault="00083374" w:rsidP="00955672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0970A3">
        <w:rPr>
          <w:rFonts w:ascii="Times New Roman" w:hAnsi="Times New Roman"/>
          <w:bCs/>
          <w:sz w:val="24"/>
          <w:szCs w:val="24"/>
        </w:rPr>
        <w:t>- учебно-методический комплекс;</w:t>
      </w:r>
    </w:p>
    <w:p w:rsidR="00083374" w:rsidRDefault="00083374" w:rsidP="00955672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0970A3">
        <w:rPr>
          <w:rFonts w:ascii="Times New Roman" w:hAnsi="Times New Roman"/>
          <w:bCs/>
          <w:sz w:val="24"/>
          <w:szCs w:val="24"/>
        </w:rPr>
        <w:t>- мультимедийные и интерактивные обучающие материалы;</w:t>
      </w:r>
    </w:p>
    <w:p w:rsidR="00083374" w:rsidRPr="00C933E9" w:rsidRDefault="00083374" w:rsidP="00C933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компьютер, </w:t>
      </w:r>
      <w:r w:rsidRPr="000970A3">
        <w:rPr>
          <w:rFonts w:ascii="Times New Roman" w:hAnsi="Times New Roman"/>
          <w:sz w:val="24"/>
          <w:szCs w:val="24"/>
        </w:rPr>
        <w:t xml:space="preserve">ноутбук с установленным программным обеспечением; </w:t>
      </w:r>
    </w:p>
    <w:p w:rsidR="00083374" w:rsidRPr="000970A3" w:rsidRDefault="00083374" w:rsidP="00955672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0970A3">
        <w:rPr>
          <w:rFonts w:ascii="Times New Roman" w:hAnsi="Times New Roman"/>
          <w:bCs/>
          <w:sz w:val="24"/>
          <w:szCs w:val="24"/>
        </w:rPr>
        <w:t>- образцы средств КИПиА;</w:t>
      </w:r>
    </w:p>
    <w:p w:rsidR="00083374" w:rsidRPr="000970A3" w:rsidRDefault="00083374" w:rsidP="00955672">
      <w:pPr>
        <w:spacing w:after="0" w:line="240" w:lineRule="auto"/>
        <w:ind w:right="113" w:firstLine="539"/>
        <w:jc w:val="both"/>
        <w:rPr>
          <w:rFonts w:ascii="Times New Roman" w:hAnsi="Times New Roman"/>
          <w:bCs/>
          <w:sz w:val="24"/>
          <w:szCs w:val="24"/>
        </w:rPr>
      </w:pPr>
      <w:r w:rsidRPr="000970A3">
        <w:rPr>
          <w:rFonts w:ascii="Times New Roman" w:hAnsi="Times New Roman"/>
          <w:bCs/>
          <w:sz w:val="24"/>
          <w:szCs w:val="24"/>
        </w:rPr>
        <w:t>- комплект плакатов.</w:t>
      </w:r>
    </w:p>
    <w:p w:rsidR="00560408" w:rsidRDefault="00560408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Оборудование учебных мастерских «Метрология и КИП»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Стационарный лабораторный стенд</w:t>
      </w:r>
      <w:r>
        <w:rPr>
          <w:rFonts w:ascii="Times New Roman" w:hAnsi="Times New Roman"/>
          <w:sz w:val="24"/>
          <w:szCs w:val="24"/>
        </w:rPr>
        <w:t xml:space="preserve"> по поверке вторичного прибора температуры «Лог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метр»</w:t>
      </w:r>
      <w:r w:rsidRPr="000970A3">
        <w:rPr>
          <w:rFonts w:ascii="Times New Roman" w:hAnsi="Times New Roman"/>
          <w:sz w:val="24"/>
          <w:szCs w:val="24"/>
        </w:rPr>
        <w:t>;</w:t>
      </w:r>
    </w:p>
    <w:p w:rsidR="00083374" w:rsidRPr="000970A3" w:rsidRDefault="00083374" w:rsidP="00955672">
      <w:pPr>
        <w:pStyle w:val="Default"/>
        <w:widowControl w:val="0"/>
        <w:ind w:firstLine="539"/>
        <w:jc w:val="both"/>
        <w:rPr>
          <w:color w:val="auto"/>
        </w:rPr>
      </w:pPr>
      <w:r w:rsidRPr="000970A3">
        <w:rPr>
          <w:color w:val="auto"/>
        </w:rPr>
        <w:t xml:space="preserve">- Блок питания;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Блок испытания датчика давления;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Блок мультиметров;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Ваттметр;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Мультиметр;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Набор датчиков температуры: термопреобразователь сопротивления, термоэлектрич</w:t>
      </w:r>
      <w:r w:rsidRPr="000970A3">
        <w:rPr>
          <w:rFonts w:ascii="Times New Roman" w:hAnsi="Times New Roman"/>
          <w:sz w:val="24"/>
          <w:szCs w:val="24"/>
        </w:rPr>
        <w:t>е</w:t>
      </w:r>
      <w:r w:rsidRPr="000970A3">
        <w:rPr>
          <w:rFonts w:ascii="Times New Roman" w:hAnsi="Times New Roman"/>
          <w:sz w:val="24"/>
          <w:szCs w:val="24"/>
        </w:rPr>
        <w:t xml:space="preserve">ский преобразователь (термопара ХК), микроэлектронный датчик температуры, терморезистор с положительным температурным коэффициентом;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Вольтметр;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Магазин сопротивлений Р33;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Магазин сопротивлений ITS-8;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Набор аксессуаров: </w:t>
      </w:r>
      <w:proofErr w:type="gramStart"/>
      <w:r w:rsidRPr="000970A3">
        <w:rPr>
          <w:rFonts w:ascii="Times New Roman" w:hAnsi="Times New Roman"/>
          <w:sz w:val="24"/>
          <w:szCs w:val="24"/>
        </w:rPr>
        <w:t xml:space="preserve">Шнур сетевой с евровилкой и кабельной розеткой; Шнур сетевой с кабельными розеткой и вилкой; Проводники с незащищенными контактами Ø 4 мм; Проводник с незащищенными контактами Ø 2 мм; Втулка для магазина сопротивлений; </w:t>
      </w:r>
      <w:proofErr w:type="gramEnd"/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Руководство по выполнению базовых экспериментов и лабораторных работ «Основы метрологии и электрические измерения»;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Стационарный лабораторный стенд</w:t>
      </w:r>
      <w:r>
        <w:rPr>
          <w:rFonts w:ascii="Times New Roman" w:hAnsi="Times New Roman"/>
          <w:sz w:val="24"/>
          <w:szCs w:val="24"/>
        </w:rPr>
        <w:t xml:space="preserve"> по поверке вторичного пневматического прибора 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рии ПВ</w:t>
      </w:r>
      <w:r w:rsidRPr="000970A3">
        <w:rPr>
          <w:rFonts w:ascii="Times New Roman" w:hAnsi="Times New Roman"/>
          <w:sz w:val="24"/>
          <w:szCs w:val="24"/>
        </w:rPr>
        <w:t>;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Комплект пневматических элементов;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 Пневмодвигатель поворотный </w:t>
      </w:r>
      <w:proofErr w:type="gramStart"/>
      <w:r w:rsidRPr="000970A3">
        <w:rPr>
          <w:rFonts w:ascii="Times New Roman" w:hAnsi="Times New Roman"/>
          <w:sz w:val="24"/>
          <w:szCs w:val="24"/>
        </w:rPr>
        <w:t>лопастной</w:t>
      </w:r>
      <w:proofErr w:type="gramEnd"/>
      <w:r w:rsidRPr="000970A3">
        <w:rPr>
          <w:rFonts w:ascii="Times New Roman" w:hAnsi="Times New Roman"/>
          <w:sz w:val="24"/>
          <w:szCs w:val="24"/>
        </w:rPr>
        <w:t>;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Клапан редукционный с манометром;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Пневмо-клапан выдержки времени;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Реле давления регулируемое; </w:t>
      </w:r>
    </w:p>
    <w:p w:rsidR="00083374" w:rsidRPr="00071B4D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071B4D">
        <w:rPr>
          <w:rFonts w:ascii="Times New Roman" w:hAnsi="Times New Roman"/>
          <w:color w:val="000000"/>
          <w:sz w:val="24"/>
          <w:szCs w:val="24"/>
        </w:rPr>
        <w:t>- стенд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071B4D">
        <w:rPr>
          <w:rFonts w:ascii="Times New Roman" w:hAnsi="Times New Roman"/>
          <w:color w:val="000000"/>
          <w:sz w:val="24"/>
          <w:szCs w:val="24"/>
        </w:rPr>
        <w:t xml:space="preserve"> «Измерительные приборы давления, расхода, температуры» ИПДРТ;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компрессор с ресивером;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ноутбук с установленным программным обеспечением;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описание программного обеспечения;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описание лабораторных работ;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руководство по эксплуатации; </w:t>
      </w:r>
    </w:p>
    <w:p w:rsidR="00083374" w:rsidRDefault="00083374" w:rsidP="0095567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>- паспорт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Интерактивная доска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Мобильный компьютерный класс</w:t>
      </w:r>
    </w:p>
    <w:p w:rsidR="00083374" w:rsidRPr="00560408" w:rsidRDefault="00560408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Учебная л</w:t>
      </w:r>
      <w:r w:rsidR="00083374" w:rsidRPr="00560408">
        <w:rPr>
          <w:rFonts w:ascii="Times New Roman" w:hAnsi="Times New Roman"/>
          <w:color w:val="000000"/>
          <w:sz w:val="24"/>
          <w:szCs w:val="24"/>
          <w:lang w:eastAsia="ru-RU"/>
        </w:rPr>
        <w:t>аборатория «Контрольно-измерительные приборы и элементы автоматики»</w:t>
      </w:r>
    </w:p>
    <w:p w:rsidR="00083374" w:rsidRPr="00560408" w:rsidRDefault="00560408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Учебная л</w:t>
      </w:r>
      <w:r w:rsidR="00083374" w:rsidRPr="00560408">
        <w:rPr>
          <w:rFonts w:ascii="Times New Roman" w:hAnsi="Times New Roman"/>
          <w:color w:val="000000"/>
          <w:sz w:val="24"/>
          <w:szCs w:val="24"/>
          <w:lang w:eastAsia="ru-RU"/>
        </w:rPr>
        <w:t>аборатория «Мехатроника и автоматизация»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Типовые комплекты учебного оборудования </w:t>
      </w:r>
      <w:proofErr w:type="gramStart"/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ПУМ 6 М)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Учебные стенды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Контрольно-измерительные приборы и автоматика. Исполнение стендовое компьютерное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Сервер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Сетевой фильтр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Управляемый коммутатор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Интерактивная доска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Мобильный компьютерный класс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Комплект планшетов «Автоматизация технологических процессов»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Электронные плакаты на CD по курсу «Автоматизация технологических процессов»</w:t>
      </w:r>
    </w:p>
    <w:p w:rsidR="00083374" w:rsidRPr="00560408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экранного доступа Jaws for Windows для </w:t>
      </w:r>
      <w:proofErr w:type="gramStart"/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слабослышащих</w:t>
      </w:r>
      <w:proofErr w:type="gramEnd"/>
    </w:p>
    <w:p w:rsidR="00083374" w:rsidRPr="00EC2C03" w:rsidRDefault="00083374" w:rsidP="005604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0408">
        <w:rPr>
          <w:rFonts w:ascii="Times New Roman" w:hAnsi="Times New Roman"/>
          <w:color w:val="000000"/>
          <w:sz w:val="24"/>
          <w:szCs w:val="24"/>
          <w:lang w:eastAsia="ru-RU"/>
        </w:rPr>
        <w:t>Электронный учебно-методический комплекс</w:t>
      </w:r>
    </w:p>
    <w:p w:rsidR="00083374" w:rsidRPr="00207D8C" w:rsidRDefault="00083374" w:rsidP="00560408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083374" w:rsidRPr="000970A3" w:rsidRDefault="00083374" w:rsidP="00955672">
      <w:pPr>
        <w:spacing w:after="0" w:line="240" w:lineRule="auto"/>
        <w:ind w:right="113" w:firstLine="539"/>
        <w:jc w:val="both"/>
        <w:rPr>
          <w:rFonts w:ascii="Times New Roman" w:hAnsi="Times New Roman"/>
          <w:bCs/>
          <w:i/>
          <w:sz w:val="24"/>
          <w:szCs w:val="24"/>
        </w:rPr>
      </w:pPr>
      <w:r w:rsidRPr="000970A3">
        <w:rPr>
          <w:rFonts w:ascii="Times New Roman" w:hAnsi="Times New Roman"/>
          <w:bCs/>
          <w:i/>
          <w:sz w:val="24"/>
          <w:szCs w:val="24"/>
        </w:rPr>
        <w:t>Оборудование слесарно-механической мастерской: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Технические средства обучения: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Лабораторные стенды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Образцовые приборы: инструменты для технических работ, инструкции к приборам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Оборудование рабочих мест: </w:t>
      </w:r>
    </w:p>
    <w:p w:rsidR="00083374" w:rsidRPr="000970A3" w:rsidRDefault="00083374" w:rsidP="0095567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970A3">
        <w:rPr>
          <w:rFonts w:ascii="Times New Roman" w:hAnsi="Times New Roman"/>
          <w:sz w:val="24"/>
          <w:szCs w:val="24"/>
        </w:rPr>
        <w:t xml:space="preserve">- сверлильные станки; </w:t>
      </w:r>
    </w:p>
    <w:p w:rsidR="00083374" w:rsidRPr="00D1466B" w:rsidRDefault="00083374" w:rsidP="00955672">
      <w:pPr>
        <w:shd w:val="clear" w:color="auto" w:fill="FFFFFF"/>
        <w:rPr>
          <w:bCs/>
          <w:caps/>
        </w:rPr>
      </w:pPr>
      <w:r>
        <w:rPr>
          <w:rFonts w:ascii="Times New Roman" w:hAnsi="Times New Roman"/>
          <w:sz w:val="24"/>
          <w:szCs w:val="24"/>
        </w:rPr>
        <w:t xml:space="preserve">         - слесарный верстак</w:t>
      </w:r>
    </w:p>
    <w:p w:rsidR="00083374" w:rsidRPr="003C2344" w:rsidRDefault="00083374" w:rsidP="000A1A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083374" w:rsidRPr="003C2344" w:rsidRDefault="00083374" w:rsidP="000A1A8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083374" w:rsidRPr="003C2344" w:rsidRDefault="00083374" w:rsidP="000A1A87">
      <w:pPr>
        <w:pStyle w:val="aa"/>
        <w:numPr>
          <w:ilvl w:val="0"/>
          <w:numId w:val="39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 xml:space="preserve">Александровская А.Н. Автоматика: Учебник для </w:t>
      </w:r>
      <w:proofErr w:type="gramStart"/>
      <w:r w:rsidRPr="003C2344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3C2344">
        <w:rPr>
          <w:rFonts w:ascii="Times New Roman" w:hAnsi="Times New Roman"/>
          <w:bCs/>
          <w:sz w:val="24"/>
          <w:szCs w:val="24"/>
        </w:rPr>
        <w:t xml:space="preserve"> учреждеий среднего профессионального образования / А.Н. Александровская. – М.: ИЦ Академия, 2013. – 256с.</w:t>
      </w:r>
    </w:p>
    <w:p w:rsidR="00083374" w:rsidRPr="003C2344" w:rsidRDefault="00083374" w:rsidP="000A1A87">
      <w:pPr>
        <w:pStyle w:val="aa"/>
        <w:numPr>
          <w:ilvl w:val="0"/>
          <w:numId w:val="39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Иванов Б.К. Слесарь по контрольно-измерительным приборам и автоматике: Уче</w:t>
      </w:r>
      <w:r w:rsidRPr="003C2344">
        <w:rPr>
          <w:rFonts w:ascii="Times New Roman" w:hAnsi="Times New Roman"/>
          <w:bCs/>
          <w:sz w:val="24"/>
          <w:szCs w:val="24"/>
        </w:rPr>
        <w:t>б</w:t>
      </w:r>
      <w:r w:rsidRPr="003C2344">
        <w:rPr>
          <w:rFonts w:ascii="Times New Roman" w:hAnsi="Times New Roman"/>
          <w:bCs/>
          <w:sz w:val="24"/>
          <w:szCs w:val="24"/>
        </w:rPr>
        <w:t>ное пособие. –Ростов н</w:t>
      </w:r>
      <w:proofErr w:type="gramStart"/>
      <w:r w:rsidRPr="003C2344">
        <w:rPr>
          <w:rFonts w:ascii="Times New Roman" w:hAnsi="Times New Roman"/>
          <w:bCs/>
          <w:sz w:val="24"/>
          <w:szCs w:val="24"/>
        </w:rPr>
        <w:t>/Д</w:t>
      </w:r>
      <w:proofErr w:type="gramEnd"/>
      <w:r w:rsidRPr="003C2344">
        <w:rPr>
          <w:rFonts w:ascii="Times New Roman" w:hAnsi="Times New Roman"/>
          <w:bCs/>
          <w:sz w:val="24"/>
          <w:szCs w:val="24"/>
        </w:rPr>
        <w:t>: Феникс, 2011 – 314 с.</w:t>
      </w:r>
    </w:p>
    <w:p w:rsidR="00083374" w:rsidRPr="003C2344" w:rsidRDefault="00083374" w:rsidP="000A1A87">
      <w:pPr>
        <w:pStyle w:val="aa"/>
        <w:numPr>
          <w:ilvl w:val="0"/>
          <w:numId w:val="39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Алексеев, К. А.  Монтаж средств измерений и автоматизации</w:t>
      </w:r>
      <w:proofErr w:type="gramStart"/>
      <w:r w:rsidRPr="003C234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справочник / Алекс</w:t>
      </w:r>
      <w:r w:rsidRPr="003C2344">
        <w:rPr>
          <w:rFonts w:ascii="Times New Roman" w:hAnsi="Times New Roman"/>
          <w:sz w:val="24"/>
          <w:szCs w:val="24"/>
        </w:rPr>
        <w:t>е</w:t>
      </w:r>
      <w:r w:rsidRPr="003C2344">
        <w:rPr>
          <w:rFonts w:ascii="Times New Roman" w:hAnsi="Times New Roman"/>
          <w:sz w:val="24"/>
          <w:szCs w:val="24"/>
        </w:rPr>
        <w:t>ев К.А., Антипин В.С., Ганашек А.Л. [и др.].- Изд. 3-е, перераб. и доп</w:t>
      </w:r>
      <w:proofErr w:type="gramStart"/>
      <w:r w:rsidRPr="003C2344">
        <w:rPr>
          <w:rFonts w:ascii="Times New Roman" w:hAnsi="Times New Roman"/>
          <w:sz w:val="24"/>
          <w:szCs w:val="24"/>
        </w:rPr>
        <w:t xml:space="preserve">..- 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Москва: АльянС, 2020.- 488 с.: ил.-   . - ISBN 978-5-00106-230 . - URL: http://ogk.edu.ru/   </w:t>
      </w:r>
    </w:p>
    <w:p w:rsidR="00083374" w:rsidRPr="003C2344" w:rsidRDefault="00083374" w:rsidP="000A1A87">
      <w:pPr>
        <w:pStyle w:val="aa"/>
        <w:numPr>
          <w:ilvl w:val="0"/>
          <w:numId w:val="39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Клюев, А. С.  Автоматическое регулирование</w:t>
      </w:r>
      <w:proofErr w:type="gramStart"/>
      <w:r w:rsidRPr="003C234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учебник для учащихся средних сп</w:t>
      </w:r>
      <w:r w:rsidRPr="003C2344">
        <w:rPr>
          <w:rFonts w:ascii="Times New Roman" w:hAnsi="Times New Roman"/>
          <w:sz w:val="24"/>
          <w:szCs w:val="24"/>
        </w:rPr>
        <w:t>е</w:t>
      </w:r>
      <w:r w:rsidRPr="003C2344">
        <w:rPr>
          <w:rFonts w:ascii="Times New Roman" w:hAnsi="Times New Roman"/>
          <w:sz w:val="24"/>
          <w:szCs w:val="24"/>
        </w:rPr>
        <w:t xml:space="preserve">циальных учебных заведений / А.С.Клюев.- Москва: АльянС, 2017.- 351 с.: ил . - ISBN 978-5-00106-143-4. - URL: http://ogk.edu.ru/         </w:t>
      </w:r>
    </w:p>
    <w:p w:rsidR="00083374" w:rsidRPr="003C2344" w:rsidRDefault="00083374" w:rsidP="000A1A87">
      <w:pPr>
        <w:pStyle w:val="aa"/>
        <w:numPr>
          <w:ilvl w:val="0"/>
          <w:numId w:val="39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Котов, К. И.  Монтаж, эксплуатация и ремонт автоматических устройств</w:t>
      </w:r>
      <w:proofErr w:type="gramStart"/>
      <w:r w:rsidRPr="003C234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учебник для учащихся средних специальных учебных заведений / К.И.Котов, М.А.Шершевер.- Москва: АльянС, 2019.- 320 с.: ил . - ISBN 978-5-00106-356-8. - URL: http://ogk.edu.ru/        </w:t>
      </w:r>
    </w:p>
    <w:p w:rsidR="00083374" w:rsidRPr="003C2344" w:rsidRDefault="00083374" w:rsidP="000A1A87">
      <w:pPr>
        <w:tabs>
          <w:tab w:val="left" w:pos="113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Дополнительные источники:</w:t>
      </w:r>
    </w:p>
    <w:p w:rsidR="00083374" w:rsidRPr="003C2344" w:rsidRDefault="00083374" w:rsidP="000A1A87">
      <w:pPr>
        <w:tabs>
          <w:tab w:val="left" w:pos="916"/>
          <w:tab w:val="left" w:pos="113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Учебники и учебные пособия:</w:t>
      </w:r>
    </w:p>
    <w:p w:rsidR="00083374" w:rsidRPr="003C2344" w:rsidRDefault="00083374" w:rsidP="000A1A87">
      <w:pPr>
        <w:widowControl w:val="0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 xml:space="preserve">Борозняк И.Г., Юров П.И. Ремонт и поверка первичных контрольно- измерительных приборов. - М.: Химия. 1988. – 240 </w:t>
      </w:r>
      <w:proofErr w:type="gramStart"/>
      <w:r w:rsidRPr="003C2344">
        <w:rPr>
          <w:rFonts w:ascii="Times New Roman" w:hAnsi="Times New Roman"/>
          <w:sz w:val="24"/>
          <w:szCs w:val="24"/>
        </w:rPr>
        <w:t>с</w:t>
      </w:r>
      <w:proofErr w:type="gramEnd"/>
      <w:r w:rsidRPr="003C2344">
        <w:rPr>
          <w:rFonts w:ascii="Times New Roman" w:hAnsi="Times New Roman"/>
          <w:sz w:val="24"/>
          <w:szCs w:val="24"/>
        </w:rPr>
        <w:t>.</w:t>
      </w:r>
    </w:p>
    <w:p w:rsidR="00083374" w:rsidRPr="003C2344" w:rsidRDefault="00083374" w:rsidP="000A1A87">
      <w:pPr>
        <w:widowControl w:val="0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Иванов Б.К. Слесарь по контрольно измерительным приборам и автоматике: учебное пособие. - Ростов н</w:t>
      </w:r>
      <w:proofErr w:type="gramStart"/>
      <w:r w:rsidRPr="003C2344">
        <w:rPr>
          <w:rFonts w:ascii="Times New Roman" w:hAnsi="Times New Roman"/>
          <w:sz w:val="24"/>
          <w:szCs w:val="24"/>
        </w:rPr>
        <w:t>/Д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Феникс, 2008. – 314 с.</w:t>
      </w:r>
    </w:p>
    <w:p w:rsidR="00083374" w:rsidRPr="003C2344" w:rsidRDefault="00083374" w:rsidP="000A1A87">
      <w:pPr>
        <w:widowControl w:val="0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Жарковский Б.И., Шапкин В.В. Справочник молодого слесаря по контрольно-измерительным приборам и автоматике. - М</w:t>
      </w:r>
      <w:proofErr w:type="gramStart"/>
      <w:r w:rsidRPr="003C2344">
        <w:rPr>
          <w:rFonts w:ascii="Times New Roman" w:hAnsi="Times New Roman"/>
          <w:sz w:val="24"/>
          <w:szCs w:val="24"/>
        </w:rPr>
        <w:t>:В</w:t>
      </w:r>
      <w:proofErr w:type="gramEnd"/>
      <w:r w:rsidRPr="003C2344">
        <w:rPr>
          <w:rFonts w:ascii="Times New Roman" w:hAnsi="Times New Roman"/>
          <w:sz w:val="24"/>
          <w:szCs w:val="24"/>
        </w:rPr>
        <w:t>ысш.шк., 1991. – 159 с.</w:t>
      </w:r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>Котюк А.Ф. Датчики  в  современных  измерениях. – М.: Радио и связь, Горячая  л</w:t>
      </w:r>
      <w:r w:rsidRPr="003C2344">
        <w:t>и</w:t>
      </w:r>
      <w:r w:rsidRPr="003C2344">
        <w:t xml:space="preserve">ния – Телеком, 2006. – 96 </w:t>
      </w:r>
      <w:proofErr w:type="gramStart"/>
      <w:r w:rsidRPr="003C2344">
        <w:t>с</w:t>
      </w:r>
      <w:proofErr w:type="gramEnd"/>
      <w:r w:rsidRPr="003C2344">
        <w:t>.</w:t>
      </w:r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 xml:space="preserve">Приборы автоматического контроля и регулирования (устройство и ремонт) /Жарковский Б.И. Учебник для ПТУ. – 3-е изд., перераб. и доп. – М.: Высш. шк., 1989. – 336 </w:t>
      </w:r>
      <w:proofErr w:type="gramStart"/>
      <w:r w:rsidRPr="003C2344">
        <w:t>с</w:t>
      </w:r>
      <w:proofErr w:type="gramEnd"/>
      <w:r w:rsidRPr="003C2344">
        <w:t>.</w:t>
      </w:r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>Вострокнутов, Н. Н. Электрические измерения</w:t>
      </w:r>
      <w:proofErr w:type="gramStart"/>
      <w:r w:rsidRPr="003C2344">
        <w:t xml:space="preserve"> :</w:t>
      </w:r>
      <w:proofErr w:type="gramEnd"/>
      <w:r w:rsidRPr="003C2344">
        <w:t xml:space="preserve"> учебное пособие / Н. Н. Вострокн</w:t>
      </w:r>
      <w:r w:rsidRPr="003C2344">
        <w:t>у</w:t>
      </w:r>
      <w:r w:rsidRPr="003C2344">
        <w:t>тов. — Москва</w:t>
      </w:r>
      <w:proofErr w:type="gramStart"/>
      <w:r w:rsidRPr="003C2344">
        <w:t xml:space="preserve"> :</w:t>
      </w:r>
      <w:proofErr w:type="gramEnd"/>
      <w:r w:rsidRPr="003C2344">
        <w:t xml:space="preserve"> Академия стандартизации, метрологии и сертификации, 2017. — 321 c. — ISBN 978-5-93088-188-2. — Текст</w:t>
      </w:r>
      <w:proofErr w:type="gramStart"/>
      <w:r w:rsidRPr="003C2344">
        <w:t xml:space="preserve"> :</w:t>
      </w:r>
      <w:proofErr w:type="gramEnd"/>
      <w:r w:rsidRPr="003C2344">
        <w:t xml:space="preserve"> электронный // Электронно-библиотечная система IPR BOOKS : [сайт]. — URL: </w:t>
      </w:r>
      <w:hyperlink r:id="rId8" w:history="1">
        <w:r w:rsidRPr="003C2344">
          <w:rPr>
            <w:rStyle w:val="af2"/>
            <w:color w:val="auto"/>
          </w:rPr>
          <w:t>http://www.iprbookshop.ru/78189.html</w:t>
        </w:r>
      </w:hyperlink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lastRenderedPageBreak/>
        <w:t>Захаренко, В. А.  Методы и средства теплового контроля</w:t>
      </w:r>
      <w:proofErr w:type="gramStart"/>
      <w:r w:rsidRPr="003C2344">
        <w:t xml:space="preserve"> :</w:t>
      </w:r>
      <w:proofErr w:type="gramEnd"/>
      <w:r w:rsidRPr="003C2344">
        <w:t xml:space="preserve"> учебное пособие / В. А. Захаренко, А. А. Вальке. — Омск</w:t>
      </w:r>
      <w:proofErr w:type="gramStart"/>
      <w:r w:rsidRPr="003C2344">
        <w:t xml:space="preserve"> :</w:t>
      </w:r>
      <w:proofErr w:type="gramEnd"/>
      <w:r w:rsidRPr="003C2344">
        <w:t xml:space="preserve"> Омский государственный технический университет, 2017. — 116 c. — ISBN 978-5-8149-2537-4. — Текст</w:t>
      </w:r>
      <w:proofErr w:type="gramStart"/>
      <w:r w:rsidRPr="003C2344">
        <w:t xml:space="preserve"> :</w:t>
      </w:r>
      <w:proofErr w:type="gramEnd"/>
      <w:r w:rsidRPr="003C2344">
        <w:t xml:space="preserve"> электронный // Электронно-библиотечная система IPR BOOKS : [сайт]. — URL: </w:t>
      </w:r>
      <w:hyperlink r:id="rId9" w:history="1">
        <w:r w:rsidRPr="003C2344">
          <w:rPr>
            <w:rStyle w:val="af2"/>
            <w:color w:val="auto"/>
          </w:rPr>
          <w:t>http://www.iprbookshop.ru/78443.html</w:t>
        </w:r>
      </w:hyperlink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>Калиниченко, А. В.  Справочник инженера по контрольно-измерительным приборам и автоматике / А. В. Калиниченко, Н. В. Уваров, В. В. Дойников. — Москва</w:t>
      </w:r>
      <w:proofErr w:type="gramStart"/>
      <w:r w:rsidRPr="003C2344">
        <w:t xml:space="preserve"> :</w:t>
      </w:r>
      <w:proofErr w:type="gramEnd"/>
      <w:r w:rsidRPr="003C2344">
        <w:t xml:space="preserve"> Инфра-Инженерия, 2017. — 564 c. — ISBN 978-5-9729-0116-6. — Текст</w:t>
      </w:r>
      <w:proofErr w:type="gramStart"/>
      <w:r w:rsidRPr="003C2344">
        <w:t xml:space="preserve"> :</w:t>
      </w:r>
      <w:proofErr w:type="gramEnd"/>
      <w:r w:rsidRPr="003C2344">
        <w:t xml:space="preserve"> электронный // Электронно-библиотечная система IPR BOOKS : [сайт]. — URL: </w:t>
      </w:r>
      <w:hyperlink r:id="rId10" w:history="1">
        <w:r w:rsidRPr="003C2344">
          <w:rPr>
            <w:rStyle w:val="af2"/>
            <w:color w:val="auto"/>
          </w:rPr>
          <w:t>http://www.iprbookshop.ru/69024.html</w:t>
        </w:r>
      </w:hyperlink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>Лепявко, А. П.    Измерительные преобразователи давления. Поверка и калибровка</w:t>
      </w:r>
      <w:proofErr w:type="gramStart"/>
      <w:r w:rsidRPr="003C2344">
        <w:t xml:space="preserve"> :</w:t>
      </w:r>
      <w:proofErr w:type="gramEnd"/>
      <w:r w:rsidRPr="003C2344">
        <w:t xml:space="preserve"> конспект лекций / А. П. Лепявко. — Москва</w:t>
      </w:r>
      <w:proofErr w:type="gramStart"/>
      <w:r w:rsidRPr="003C2344">
        <w:t xml:space="preserve"> :</w:t>
      </w:r>
      <w:proofErr w:type="gramEnd"/>
      <w:r w:rsidRPr="003C2344">
        <w:t xml:space="preserve"> Академия стандартизации, метрологии и серт</w:t>
      </w:r>
      <w:r w:rsidRPr="003C2344">
        <w:t>и</w:t>
      </w:r>
      <w:r w:rsidRPr="003C2344">
        <w:t>фикации, 2018. — 36 c. — ISBN 978-5-93088-196-7. — Текст</w:t>
      </w:r>
      <w:proofErr w:type="gramStart"/>
      <w:r w:rsidRPr="003C2344">
        <w:t xml:space="preserve"> :</w:t>
      </w:r>
      <w:proofErr w:type="gramEnd"/>
      <w:r w:rsidRPr="003C2344">
        <w:t xml:space="preserve"> электронный // Электронно-библиотечная система IPR BOOKS : [сайт]. — URL: </w:t>
      </w:r>
      <w:hyperlink r:id="rId11" w:history="1">
        <w:r w:rsidRPr="003C2344">
          <w:rPr>
            <w:rStyle w:val="af2"/>
            <w:color w:val="auto"/>
          </w:rPr>
          <w:t>http://www.iprbookshop.ru/88722.html</w:t>
        </w:r>
      </w:hyperlink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>Рыжова, А. А.   Устройство, работа и метрологическое обслуживание датчиков си</w:t>
      </w:r>
      <w:r w:rsidRPr="003C2344">
        <w:t>с</w:t>
      </w:r>
      <w:r w:rsidRPr="003C2344">
        <w:t>тем автоматизации</w:t>
      </w:r>
      <w:proofErr w:type="gramStart"/>
      <w:r w:rsidRPr="003C2344">
        <w:t xml:space="preserve"> :</w:t>
      </w:r>
      <w:proofErr w:type="gramEnd"/>
      <w:r w:rsidRPr="003C2344">
        <w:t xml:space="preserve"> учебно-методическое пособие / А. А. Рыжова, В. В. Кузьмин, Р. К. Нург</w:t>
      </w:r>
      <w:r w:rsidRPr="003C2344">
        <w:t>а</w:t>
      </w:r>
      <w:r w:rsidRPr="003C2344">
        <w:t>лиев. — Казань</w:t>
      </w:r>
      <w:proofErr w:type="gramStart"/>
      <w:r w:rsidRPr="003C2344">
        <w:t xml:space="preserve"> :</w:t>
      </w:r>
      <w:proofErr w:type="gramEnd"/>
      <w:r w:rsidRPr="003C2344">
        <w:t xml:space="preserve"> Казанский национальный исследовательский технологический университет, 2018. — 220 c. — ISBN 978-5-7882-2428-2. — Текст</w:t>
      </w:r>
      <w:proofErr w:type="gramStart"/>
      <w:r w:rsidRPr="003C2344">
        <w:t xml:space="preserve"> :</w:t>
      </w:r>
      <w:proofErr w:type="gramEnd"/>
      <w:r w:rsidRPr="003C2344">
        <w:t xml:space="preserve"> электронный // Электронно-библиотечная система IPR BOOKS : [сайт]. — URL: </w:t>
      </w:r>
      <w:hyperlink r:id="rId12" w:history="1">
        <w:r w:rsidRPr="003C2344">
          <w:rPr>
            <w:rStyle w:val="af2"/>
            <w:color w:val="auto"/>
          </w:rPr>
          <w:t>http://www.iprbookshop.ru/95056.html</w:t>
        </w:r>
      </w:hyperlink>
    </w:p>
    <w:p w:rsidR="00083374" w:rsidRPr="003C2344" w:rsidRDefault="00083374" w:rsidP="003C2344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>Тугов В.В.  Технические средства автоматизации и управления. Часть 1. Контрол</w:t>
      </w:r>
      <w:r w:rsidRPr="003C2344">
        <w:t>ь</w:t>
      </w:r>
      <w:r w:rsidRPr="003C2344">
        <w:t>но-измерительные средства систем автоматизации и управления</w:t>
      </w:r>
      <w:proofErr w:type="gramStart"/>
      <w:r w:rsidRPr="003C2344">
        <w:t xml:space="preserve"> :</w:t>
      </w:r>
      <w:proofErr w:type="gramEnd"/>
      <w:r w:rsidRPr="003C2344">
        <w:t xml:space="preserve"> учебное пособие / В. В. Т</w:t>
      </w:r>
      <w:r w:rsidRPr="003C2344">
        <w:t>у</w:t>
      </w:r>
      <w:r w:rsidRPr="003C2344">
        <w:t>гов, А. И. Сергеев, Д. А. Проскурин, А. Л. Коннов. — Оренбург</w:t>
      </w:r>
      <w:proofErr w:type="gramStart"/>
      <w:r w:rsidRPr="003C2344">
        <w:t xml:space="preserve"> :</w:t>
      </w:r>
      <w:proofErr w:type="gramEnd"/>
      <w:r w:rsidRPr="003C2344">
        <w:t xml:space="preserve"> Оренбургский государстве</w:t>
      </w:r>
      <w:r w:rsidRPr="003C2344">
        <w:t>н</w:t>
      </w:r>
      <w:r w:rsidRPr="003C2344">
        <w:t>ный университет, ЭБС АСВ, 2016. — 110 c. — ISBN 978-5-7410-1594-0. — Текст</w:t>
      </w:r>
      <w:proofErr w:type="gramStart"/>
      <w:r w:rsidRPr="003C2344">
        <w:t xml:space="preserve"> :</w:t>
      </w:r>
      <w:proofErr w:type="gramEnd"/>
      <w:r w:rsidRPr="003C2344">
        <w:t xml:space="preserve"> электронный // Электронно-библиотечная система IPR BOOKS : [сайт]. — URL: http://www.iprbookshop.ru/69956.html</w:t>
      </w:r>
    </w:p>
    <w:p w:rsidR="00083374" w:rsidRPr="003C2344" w:rsidRDefault="00083374" w:rsidP="000A1A87">
      <w:pPr>
        <w:widowControl w:val="0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 xml:space="preserve">Смирнов А.А. Справочное пособие по ремонту приборов и регуляторов. </w:t>
      </w:r>
      <w:proofErr w:type="gramStart"/>
      <w:r w:rsidRPr="003C2344">
        <w:rPr>
          <w:rFonts w:ascii="Times New Roman" w:hAnsi="Times New Roman"/>
          <w:sz w:val="24"/>
          <w:szCs w:val="24"/>
        </w:rPr>
        <w:t>-М</w:t>
      </w:r>
      <w:proofErr w:type="gramEnd"/>
      <w:r w:rsidRPr="003C2344">
        <w:rPr>
          <w:rFonts w:ascii="Times New Roman" w:hAnsi="Times New Roman"/>
          <w:sz w:val="24"/>
          <w:szCs w:val="24"/>
        </w:rPr>
        <w:t>.: Эне</w:t>
      </w:r>
      <w:r w:rsidRPr="003C2344">
        <w:rPr>
          <w:rFonts w:ascii="Times New Roman" w:hAnsi="Times New Roman"/>
          <w:sz w:val="24"/>
          <w:szCs w:val="24"/>
        </w:rPr>
        <w:t>р</w:t>
      </w:r>
      <w:r w:rsidRPr="003C2344">
        <w:rPr>
          <w:rFonts w:ascii="Times New Roman" w:hAnsi="Times New Roman"/>
          <w:sz w:val="24"/>
          <w:szCs w:val="24"/>
        </w:rPr>
        <w:t>гоатомиздат, 1989. – 832 с.</w:t>
      </w:r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t>Справочник  инженера  по  контрольно-измерительным  приборам  и  автоматике</w:t>
      </w:r>
      <w:proofErr w:type="gramStart"/>
      <w:r w:rsidRPr="003C2344">
        <w:t xml:space="preserve"> / П</w:t>
      </w:r>
      <w:proofErr w:type="gramEnd"/>
      <w:r w:rsidRPr="003C2344">
        <w:t xml:space="preserve">од ред. А.В. Калиниченко. – М.: «Инфра - Инженерия», 2008. – 576 </w:t>
      </w:r>
      <w:proofErr w:type="gramStart"/>
      <w:r w:rsidRPr="003C2344">
        <w:t>с</w:t>
      </w:r>
      <w:proofErr w:type="gramEnd"/>
      <w:r w:rsidRPr="003C2344">
        <w:t xml:space="preserve">. </w:t>
      </w:r>
    </w:p>
    <w:p w:rsidR="00083374" w:rsidRPr="003C2344" w:rsidRDefault="00083374" w:rsidP="000A1A87">
      <w:pPr>
        <w:pStyle w:val="ad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3C2344">
        <w:rPr>
          <w:bCs/>
        </w:rPr>
        <w:t>Отечественные журналы:  «КИП и автоматика: обслуживание  и  ремонт», «Радио».</w:t>
      </w:r>
    </w:p>
    <w:p w:rsidR="00083374" w:rsidRPr="003C2344" w:rsidRDefault="00083374" w:rsidP="000A1A87">
      <w:pPr>
        <w:pStyle w:val="aa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</w:p>
    <w:p w:rsidR="00083374" w:rsidRPr="003C2344" w:rsidRDefault="00083374" w:rsidP="000A1A87">
      <w:pPr>
        <w:pStyle w:val="aa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Интернет – ресурсы:</w:t>
      </w:r>
    </w:p>
    <w:p w:rsidR="00083374" w:rsidRPr="003C2344" w:rsidRDefault="00083374" w:rsidP="000A1A8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 xml:space="preserve"> </w:t>
      </w:r>
      <w:hyperlink r:id="rId13" w:history="1">
        <w:r w:rsidRPr="003C2344">
          <w:rPr>
            <w:rStyle w:val="af2"/>
            <w:rFonts w:ascii="Times New Roman" w:hAnsi="Times New Roman"/>
            <w:bCs/>
            <w:color w:val="auto"/>
            <w:sz w:val="24"/>
            <w:szCs w:val="24"/>
          </w:rPr>
          <w:t>http://www.metran.ru/</w:t>
        </w:r>
      </w:hyperlink>
      <w:r w:rsidRPr="003C2344">
        <w:rPr>
          <w:rFonts w:ascii="Times New Roman" w:hAnsi="Times New Roman"/>
          <w:bCs/>
          <w:sz w:val="24"/>
          <w:szCs w:val="24"/>
        </w:rPr>
        <w:t xml:space="preserve">, </w:t>
      </w:r>
      <w:hyperlink r:id="rId14" w:history="1">
        <w:r w:rsidRPr="003C2344">
          <w:rPr>
            <w:rStyle w:val="af2"/>
            <w:rFonts w:ascii="Times New Roman" w:hAnsi="Times New Roman"/>
            <w:bCs/>
            <w:color w:val="auto"/>
            <w:sz w:val="24"/>
            <w:szCs w:val="24"/>
          </w:rPr>
          <w:t>http://www.informika.ru/</w:t>
        </w:r>
      </w:hyperlink>
      <w:r w:rsidRPr="003C2344">
        <w:rPr>
          <w:rFonts w:ascii="Times New Roman" w:hAnsi="Times New Roman"/>
          <w:bCs/>
          <w:sz w:val="24"/>
          <w:szCs w:val="24"/>
        </w:rPr>
        <w:t xml:space="preserve"> и т.д.</w:t>
      </w:r>
    </w:p>
    <w:p w:rsidR="00083374" w:rsidRPr="003C2344" w:rsidRDefault="00083374" w:rsidP="000A1A87">
      <w:pPr>
        <w:pStyle w:val="1"/>
        <w:keepNext w:val="0"/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083374" w:rsidRPr="003C2344" w:rsidRDefault="00083374" w:rsidP="000A1A87">
      <w:pPr>
        <w:pStyle w:val="1"/>
        <w:keepNext w:val="0"/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3C2344">
        <w:rPr>
          <w:b/>
        </w:rPr>
        <w:t>3.3.Общие требования к организации образовательного процесса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C2344">
        <w:rPr>
          <w:rFonts w:ascii="Times New Roman" w:hAnsi="Times New Roman"/>
          <w:bCs/>
          <w:sz w:val="24"/>
          <w:szCs w:val="24"/>
        </w:rPr>
        <w:t xml:space="preserve">Освоение профессионального модуля </w:t>
      </w:r>
      <w:r w:rsidRPr="003C2344">
        <w:rPr>
          <w:rFonts w:ascii="Times New Roman" w:hAnsi="Times New Roman"/>
          <w:sz w:val="24"/>
          <w:szCs w:val="24"/>
        </w:rPr>
        <w:t>ПМ.03 Техническое обслуживание и эксплуатация приборов и систем автоматики</w:t>
      </w:r>
      <w:r w:rsidRPr="003C2344">
        <w:rPr>
          <w:rFonts w:ascii="Times New Roman" w:hAnsi="Times New Roman"/>
          <w:bCs/>
          <w:sz w:val="24"/>
          <w:szCs w:val="24"/>
        </w:rPr>
        <w:t xml:space="preserve"> производится в соответствии с учебном планом по профессии </w:t>
      </w:r>
      <w:r w:rsidRPr="003C2344">
        <w:rPr>
          <w:rFonts w:ascii="Times New Roman" w:hAnsi="Times New Roman"/>
          <w:sz w:val="24"/>
          <w:szCs w:val="24"/>
        </w:rPr>
        <w:t xml:space="preserve">15.01.31 Мастер контрольно-измерительных приборов и автоматики </w:t>
      </w:r>
      <w:r w:rsidRPr="003C2344">
        <w:rPr>
          <w:rFonts w:ascii="Times New Roman" w:hAnsi="Times New Roman"/>
          <w:bCs/>
          <w:sz w:val="24"/>
          <w:szCs w:val="24"/>
        </w:rPr>
        <w:t xml:space="preserve">и календарным графиком, утвержденным директором колледжа. </w:t>
      </w:r>
      <w:proofErr w:type="gramEnd"/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 xml:space="preserve">Образовательный процесс организуется строго по расписанию занятий. График освоения профессионального модуля </w:t>
      </w:r>
      <w:r w:rsidRPr="003C2344">
        <w:rPr>
          <w:rFonts w:ascii="Times New Roman" w:hAnsi="Times New Roman"/>
          <w:sz w:val="24"/>
          <w:szCs w:val="24"/>
        </w:rPr>
        <w:t>ПМ.03 Техническое обслуживание и эксплуатация приборов и си</w:t>
      </w:r>
      <w:r w:rsidRPr="003C2344">
        <w:rPr>
          <w:rFonts w:ascii="Times New Roman" w:hAnsi="Times New Roman"/>
          <w:sz w:val="24"/>
          <w:szCs w:val="24"/>
        </w:rPr>
        <w:t>с</w:t>
      </w:r>
      <w:r w:rsidRPr="003C2344">
        <w:rPr>
          <w:rFonts w:ascii="Times New Roman" w:hAnsi="Times New Roman"/>
          <w:sz w:val="24"/>
          <w:szCs w:val="24"/>
        </w:rPr>
        <w:t>тем автоматики</w:t>
      </w:r>
      <w:r w:rsidRPr="003C2344">
        <w:rPr>
          <w:rFonts w:ascii="Times New Roman" w:hAnsi="Times New Roman"/>
          <w:bCs/>
          <w:sz w:val="24"/>
          <w:szCs w:val="24"/>
        </w:rPr>
        <w:t xml:space="preserve"> предполагает последовательное освоение междисциплинарных курсов, вкл</w:t>
      </w:r>
      <w:r w:rsidRPr="003C2344">
        <w:rPr>
          <w:rFonts w:ascii="Times New Roman" w:hAnsi="Times New Roman"/>
          <w:bCs/>
          <w:sz w:val="24"/>
          <w:szCs w:val="24"/>
        </w:rPr>
        <w:t>ю</w:t>
      </w:r>
      <w:r w:rsidRPr="003C2344">
        <w:rPr>
          <w:rFonts w:ascii="Times New Roman" w:hAnsi="Times New Roman"/>
          <w:bCs/>
          <w:sz w:val="24"/>
          <w:szCs w:val="24"/>
        </w:rPr>
        <w:t>чающих в себя теоретические, лабора</w:t>
      </w:r>
      <w:r w:rsidR="00560408">
        <w:rPr>
          <w:rFonts w:ascii="Times New Roman" w:hAnsi="Times New Roman"/>
          <w:bCs/>
          <w:sz w:val="24"/>
          <w:szCs w:val="24"/>
        </w:rPr>
        <w:t>торно-практические занятия, конс</w:t>
      </w:r>
      <w:r w:rsidRPr="003C2344">
        <w:rPr>
          <w:rFonts w:ascii="Times New Roman" w:hAnsi="Times New Roman"/>
          <w:bCs/>
          <w:sz w:val="24"/>
          <w:szCs w:val="24"/>
        </w:rPr>
        <w:t>ультации, промежуто</w:t>
      </w:r>
      <w:r w:rsidRPr="003C2344">
        <w:rPr>
          <w:rFonts w:ascii="Times New Roman" w:hAnsi="Times New Roman"/>
          <w:bCs/>
          <w:sz w:val="24"/>
          <w:szCs w:val="24"/>
        </w:rPr>
        <w:t>ч</w:t>
      </w:r>
      <w:r w:rsidRPr="003C2344">
        <w:rPr>
          <w:rFonts w:ascii="Times New Roman" w:hAnsi="Times New Roman"/>
          <w:bCs/>
          <w:sz w:val="24"/>
          <w:szCs w:val="24"/>
        </w:rPr>
        <w:t xml:space="preserve">ную аттестацию. 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C2344">
        <w:rPr>
          <w:rFonts w:ascii="Times New Roman" w:hAnsi="Times New Roman"/>
          <w:bCs/>
          <w:sz w:val="24"/>
          <w:szCs w:val="24"/>
        </w:rPr>
        <w:t xml:space="preserve">Освоению профессионального модуля </w:t>
      </w:r>
      <w:r w:rsidRPr="003C2344">
        <w:rPr>
          <w:rFonts w:ascii="Times New Roman" w:hAnsi="Times New Roman"/>
          <w:sz w:val="24"/>
          <w:szCs w:val="24"/>
        </w:rPr>
        <w:t>ПМ.03 Техническое обслуживание и эксплуатация приборов и систем автоматики</w:t>
      </w:r>
      <w:r w:rsidRPr="003C2344">
        <w:rPr>
          <w:rFonts w:ascii="Times New Roman" w:hAnsi="Times New Roman"/>
          <w:bCs/>
          <w:sz w:val="24"/>
          <w:szCs w:val="24"/>
        </w:rPr>
        <w:t xml:space="preserve"> предшествует обязательное изучение учебных дисциплин ОП. 02 Технические измерения, ОП. 06 Техническое черчение, ОП. 07 Основы материаловедения, ОПД. 08 Основы технической механики, ОП. 03 Основы автоматизации производства, ПМ.01 Монтаж приборов и электрических схем систем автоматики в соответствии с требованиями о</w:t>
      </w:r>
      <w:r w:rsidRPr="003C2344">
        <w:rPr>
          <w:rFonts w:ascii="Times New Roman" w:hAnsi="Times New Roman"/>
          <w:bCs/>
          <w:sz w:val="24"/>
          <w:szCs w:val="24"/>
        </w:rPr>
        <w:t>х</w:t>
      </w:r>
      <w:r w:rsidRPr="003C2344">
        <w:rPr>
          <w:rFonts w:ascii="Times New Roman" w:hAnsi="Times New Roman"/>
          <w:bCs/>
          <w:sz w:val="24"/>
          <w:szCs w:val="24"/>
        </w:rPr>
        <w:t>раны труда, бережливого производства и экологической безопасности</w:t>
      </w:r>
      <w:proofErr w:type="gramEnd"/>
      <w:r w:rsidRPr="003C2344">
        <w:rPr>
          <w:rFonts w:ascii="Times New Roman" w:hAnsi="Times New Roman"/>
          <w:bCs/>
          <w:sz w:val="24"/>
          <w:szCs w:val="24"/>
        </w:rPr>
        <w:t>, ПМ.02 Наладка электр</w:t>
      </w:r>
      <w:r w:rsidRPr="003C2344">
        <w:rPr>
          <w:rFonts w:ascii="Times New Roman" w:hAnsi="Times New Roman"/>
          <w:bCs/>
          <w:sz w:val="24"/>
          <w:szCs w:val="24"/>
        </w:rPr>
        <w:t>и</w:t>
      </w:r>
      <w:r w:rsidRPr="003C2344">
        <w:rPr>
          <w:rFonts w:ascii="Times New Roman" w:hAnsi="Times New Roman"/>
          <w:bCs/>
          <w:sz w:val="24"/>
          <w:szCs w:val="24"/>
        </w:rPr>
        <w:t>ческих схем и приборов автоматики.</w:t>
      </w:r>
    </w:p>
    <w:p w:rsidR="00083374" w:rsidRPr="003C2344" w:rsidRDefault="00083374" w:rsidP="000A1A87">
      <w:pPr>
        <w:spacing w:after="0" w:line="240" w:lineRule="auto"/>
        <w:ind w:right="113" w:firstLine="539"/>
        <w:jc w:val="both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При проведении лабораторно-практических работ проводится деление группы обуча</w:t>
      </w:r>
      <w:r w:rsidRPr="003C2344">
        <w:rPr>
          <w:rFonts w:ascii="Times New Roman" w:hAnsi="Times New Roman"/>
          <w:bCs/>
          <w:sz w:val="24"/>
          <w:szCs w:val="24"/>
        </w:rPr>
        <w:t>ю</w:t>
      </w:r>
      <w:r w:rsidRPr="003C2344">
        <w:rPr>
          <w:rFonts w:ascii="Times New Roman" w:hAnsi="Times New Roman"/>
          <w:bCs/>
          <w:sz w:val="24"/>
          <w:szCs w:val="24"/>
        </w:rPr>
        <w:t>щихся на подгруппы, численностью не более 13 чел. Лабораторно-практические работы пр</w:t>
      </w:r>
      <w:r w:rsidRPr="003C2344">
        <w:rPr>
          <w:rFonts w:ascii="Times New Roman" w:hAnsi="Times New Roman"/>
          <w:bCs/>
          <w:sz w:val="24"/>
          <w:szCs w:val="24"/>
        </w:rPr>
        <w:t>о</w:t>
      </w:r>
      <w:r w:rsidRPr="003C2344">
        <w:rPr>
          <w:rFonts w:ascii="Times New Roman" w:hAnsi="Times New Roman"/>
          <w:bCs/>
          <w:sz w:val="24"/>
          <w:szCs w:val="24"/>
        </w:rPr>
        <w:t xml:space="preserve">водятся в специально оборудованных помещениях: </w:t>
      </w:r>
      <w:r w:rsidRPr="003C2344">
        <w:rPr>
          <w:rFonts w:ascii="Times New Roman" w:hAnsi="Times New Roman"/>
          <w:sz w:val="24"/>
          <w:szCs w:val="24"/>
        </w:rPr>
        <w:t>кабинет «</w:t>
      </w:r>
      <w:r w:rsidRPr="003C2344">
        <w:rPr>
          <w:rFonts w:ascii="Times New Roman" w:hAnsi="Times New Roman"/>
          <w:bCs/>
          <w:sz w:val="24"/>
          <w:szCs w:val="24"/>
        </w:rPr>
        <w:t>Контрольно-измерительных пр</w:t>
      </w:r>
      <w:r w:rsidRPr="003C2344">
        <w:rPr>
          <w:rFonts w:ascii="Times New Roman" w:hAnsi="Times New Roman"/>
          <w:bCs/>
          <w:sz w:val="24"/>
          <w:szCs w:val="24"/>
        </w:rPr>
        <w:t>и</w:t>
      </w:r>
      <w:r w:rsidRPr="003C2344">
        <w:rPr>
          <w:rFonts w:ascii="Times New Roman" w:hAnsi="Times New Roman"/>
          <w:bCs/>
          <w:sz w:val="24"/>
          <w:szCs w:val="24"/>
        </w:rPr>
        <w:lastRenderedPageBreak/>
        <w:t>боров и автоматики; лаборатория технической эксплуатации контрольно-измерительных пр</w:t>
      </w:r>
      <w:r w:rsidRPr="003C2344">
        <w:rPr>
          <w:rFonts w:ascii="Times New Roman" w:hAnsi="Times New Roman"/>
          <w:bCs/>
          <w:sz w:val="24"/>
          <w:szCs w:val="24"/>
        </w:rPr>
        <w:t>и</w:t>
      </w:r>
      <w:r w:rsidRPr="003C2344">
        <w:rPr>
          <w:rFonts w:ascii="Times New Roman" w:hAnsi="Times New Roman"/>
          <w:bCs/>
          <w:sz w:val="24"/>
          <w:szCs w:val="24"/>
        </w:rPr>
        <w:t>боров и систем автоматики; слесарная мастерская.</w:t>
      </w:r>
    </w:p>
    <w:p w:rsidR="003A4E9B" w:rsidRPr="003A4E9B" w:rsidRDefault="003A4E9B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3A4E9B">
        <w:rPr>
          <w:rFonts w:ascii="Times New Roman" w:hAnsi="Times New Roman"/>
          <w:sz w:val="24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3A4E9B" w:rsidRPr="003A4E9B" w:rsidRDefault="003A4E9B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A4E9B">
        <w:rPr>
          <w:rFonts w:ascii="Times New Roman" w:hAnsi="Times New Roman"/>
          <w:sz w:val="24"/>
        </w:rPr>
        <w:t>Дистанционное обучение – способ организации процесса обучения, основанный на и</w:t>
      </w:r>
      <w:r w:rsidRPr="003A4E9B">
        <w:rPr>
          <w:rFonts w:ascii="Times New Roman" w:hAnsi="Times New Roman"/>
          <w:sz w:val="24"/>
        </w:rPr>
        <w:t>с</w:t>
      </w:r>
      <w:r w:rsidRPr="003A4E9B">
        <w:rPr>
          <w:rFonts w:ascii="Times New Roman" w:hAnsi="Times New Roman"/>
          <w:sz w:val="24"/>
        </w:rPr>
        <w:t>пользовании современных информационных и телекоммуникационных технологий, позволя</w:t>
      </w:r>
      <w:r w:rsidRPr="003A4E9B">
        <w:rPr>
          <w:rFonts w:ascii="Times New Roman" w:hAnsi="Times New Roman"/>
          <w:sz w:val="24"/>
        </w:rPr>
        <w:t>ю</w:t>
      </w:r>
      <w:r w:rsidRPr="003A4E9B">
        <w:rPr>
          <w:rFonts w:ascii="Times New Roman" w:hAnsi="Times New Roman"/>
          <w:sz w:val="24"/>
        </w:rPr>
        <w:t>щих осуществлять обучение на расстоянии без непосредственного контакта между обуча</w:t>
      </w:r>
      <w:r w:rsidRPr="003A4E9B">
        <w:rPr>
          <w:rFonts w:ascii="Times New Roman" w:hAnsi="Times New Roman"/>
          <w:sz w:val="24"/>
        </w:rPr>
        <w:t>ю</w:t>
      </w:r>
      <w:r w:rsidRPr="003A4E9B">
        <w:rPr>
          <w:rFonts w:ascii="Times New Roman" w:hAnsi="Times New Roman"/>
          <w:sz w:val="24"/>
        </w:rPr>
        <w:t>щимся и преподавателем. Дистанционные образовательные технологии – образовательные те</w:t>
      </w:r>
      <w:r w:rsidRPr="003A4E9B">
        <w:rPr>
          <w:rFonts w:ascii="Times New Roman" w:hAnsi="Times New Roman"/>
          <w:sz w:val="24"/>
        </w:rPr>
        <w:t>х</w:t>
      </w:r>
      <w:r w:rsidRPr="003A4E9B">
        <w:rPr>
          <w:rFonts w:ascii="Times New Roman" w:hAnsi="Times New Roman"/>
          <w:sz w:val="24"/>
        </w:rPr>
        <w:t>нологии, реализуемые с применением информационно-телекоммуникационных сетей при оп</w:t>
      </w:r>
      <w:r w:rsidRPr="003A4E9B">
        <w:rPr>
          <w:rFonts w:ascii="Times New Roman" w:hAnsi="Times New Roman"/>
          <w:sz w:val="24"/>
        </w:rPr>
        <w:t>о</w:t>
      </w:r>
      <w:r w:rsidRPr="003A4E9B">
        <w:rPr>
          <w:rFonts w:ascii="Times New Roman" w:hAnsi="Times New Roman"/>
          <w:sz w:val="24"/>
        </w:rPr>
        <w:t>средованном (на расстоянии) взаимодействии обучающихся и педагогических работников.</w:t>
      </w:r>
    </w:p>
    <w:p w:rsidR="003A4E9B" w:rsidRPr="003A4E9B" w:rsidRDefault="003A4E9B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A4E9B">
        <w:rPr>
          <w:rFonts w:ascii="Times New Roman" w:hAnsi="Times New Roman"/>
          <w:sz w:val="24"/>
        </w:rPr>
        <w:t>Электронное обучение – организация образовательной деятельности с применением с</w:t>
      </w:r>
      <w:r w:rsidRPr="003A4E9B">
        <w:rPr>
          <w:rFonts w:ascii="Times New Roman" w:hAnsi="Times New Roman"/>
          <w:sz w:val="24"/>
        </w:rPr>
        <w:t>о</w:t>
      </w:r>
      <w:r w:rsidRPr="003A4E9B">
        <w:rPr>
          <w:rFonts w:ascii="Times New Roman" w:hAnsi="Times New Roman"/>
          <w:sz w:val="24"/>
        </w:rPr>
        <w:t>держащейся в базах данных и используемой при реализации образовательных программ и</w:t>
      </w:r>
      <w:r w:rsidRPr="003A4E9B">
        <w:rPr>
          <w:rFonts w:ascii="Times New Roman" w:hAnsi="Times New Roman"/>
          <w:sz w:val="24"/>
        </w:rPr>
        <w:t>н</w:t>
      </w:r>
      <w:r w:rsidRPr="003A4E9B">
        <w:rPr>
          <w:rFonts w:ascii="Times New Roman" w:hAnsi="Times New Roman"/>
          <w:sz w:val="24"/>
        </w:rPr>
        <w:t>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3A4E9B" w:rsidRPr="003A4E9B" w:rsidRDefault="003A4E9B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A4E9B">
        <w:rPr>
          <w:rFonts w:ascii="Times New Roman" w:hAnsi="Times New Roman"/>
          <w:sz w:val="24"/>
        </w:rPr>
        <w:t>Электронная информационно-образовательная среда (ЭИОС) совокупность электронных образовательных ресурсов, средств информационн</w:t>
      </w:r>
      <w:proofErr w:type="gramStart"/>
      <w:r w:rsidRPr="003A4E9B">
        <w:rPr>
          <w:rFonts w:ascii="Times New Roman" w:hAnsi="Times New Roman"/>
          <w:sz w:val="24"/>
        </w:rPr>
        <w:t>о-</w:t>
      </w:r>
      <w:proofErr w:type="gramEnd"/>
      <w:r w:rsidRPr="003A4E9B">
        <w:rPr>
          <w:rFonts w:ascii="Times New Roman" w:hAnsi="Times New Roman"/>
          <w:sz w:val="24"/>
        </w:rPr>
        <w:t xml:space="preserve"> коммуникационных технологий и автом</w:t>
      </w:r>
      <w:r w:rsidRPr="003A4E9B">
        <w:rPr>
          <w:rFonts w:ascii="Times New Roman" w:hAnsi="Times New Roman"/>
          <w:sz w:val="24"/>
        </w:rPr>
        <w:t>а</w:t>
      </w:r>
      <w:r w:rsidRPr="003A4E9B">
        <w:rPr>
          <w:rFonts w:ascii="Times New Roman" w:hAnsi="Times New Roman"/>
          <w:sz w:val="24"/>
        </w:rPr>
        <w:t>тизированных систем, необходимых для обеспечения освоения обучающимися образовател</w:t>
      </w:r>
      <w:r w:rsidRPr="003A4E9B">
        <w:rPr>
          <w:rFonts w:ascii="Times New Roman" w:hAnsi="Times New Roman"/>
          <w:sz w:val="24"/>
        </w:rPr>
        <w:t>ь</w:t>
      </w:r>
      <w:r w:rsidRPr="003A4E9B">
        <w:rPr>
          <w:rFonts w:ascii="Times New Roman" w:hAnsi="Times New Roman"/>
          <w:sz w:val="24"/>
        </w:rPr>
        <w:t xml:space="preserve">ных программ в полном объеме независимо от их местонахождения. </w:t>
      </w:r>
    </w:p>
    <w:p w:rsidR="003A4E9B" w:rsidRPr="003A4E9B" w:rsidRDefault="003A4E9B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A4E9B">
        <w:rPr>
          <w:rFonts w:ascii="Times New Roman" w:hAnsi="Times New Roman"/>
          <w:sz w:val="24"/>
        </w:rPr>
        <w:t xml:space="preserve">Google </w:t>
      </w:r>
      <w:proofErr w:type="gramStart"/>
      <w:r w:rsidRPr="003A4E9B">
        <w:rPr>
          <w:rFonts w:ascii="Times New Roman" w:hAnsi="Times New Roman"/>
          <w:sz w:val="24"/>
        </w:rPr>
        <w:t>С</w:t>
      </w:r>
      <w:proofErr w:type="gramEnd"/>
      <w:r w:rsidRPr="003A4E9B">
        <w:rPr>
          <w:rFonts w:ascii="Times New Roman" w:hAnsi="Times New Roman"/>
          <w:sz w:val="24"/>
        </w:rPr>
        <w:t>lassroom (Гугл-класс) бесплатный веб-сервис, разработанный Google для обр</w:t>
      </w:r>
      <w:r w:rsidRPr="003A4E9B">
        <w:rPr>
          <w:rFonts w:ascii="Times New Roman" w:hAnsi="Times New Roman"/>
          <w:sz w:val="24"/>
        </w:rPr>
        <w:t>а</w:t>
      </w:r>
      <w:r w:rsidRPr="003A4E9B">
        <w:rPr>
          <w:rFonts w:ascii="Times New Roman" w:hAnsi="Times New Roman"/>
          <w:sz w:val="24"/>
        </w:rPr>
        <w:t>зовательных организаций, который призван упростить создание, распространение и оценку з</w:t>
      </w:r>
      <w:r w:rsidRPr="003A4E9B">
        <w:rPr>
          <w:rFonts w:ascii="Times New Roman" w:hAnsi="Times New Roman"/>
          <w:sz w:val="24"/>
        </w:rPr>
        <w:t>а</w:t>
      </w:r>
      <w:r w:rsidRPr="003A4E9B">
        <w:rPr>
          <w:rFonts w:ascii="Times New Roman" w:hAnsi="Times New Roman"/>
          <w:sz w:val="24"/>
        </w:rPr>
        <w:t>даний безбумажным способом. Google Класс – это образовательный инструмент, который п</w:t>
      </w:r>
      <w:r w:rsidRPr="003A4E9B">
        <w:rPr>
          <w:rFonts w:ascii="Times New Roman" w:hAnsi="Times New Roman"/>
          <w:sz w:val="24"/>
        </w:rPr>
        <w:t>о</w:t>
      </w:r>
      <w:r w:rsidRPr="003A4E9B">
        <w:rPr>
          <w:rFonts w:ascii="Times New Roman" w:hAnsi="Times New Roman"/>
          <w:sz w:val="24"/>
        </w:rPr>
        <w:t>могает учителям быстро создавать и управлять учебными заданиями, обеспечивать обратную связь и общаться со своими классами.</w:t>
      </w:r>
    </w:p>
    <w:p w:rsidR="003A4E9B" w:rsidRPr="003A4E9B" w:rsidRDefault="003A4E9B" w:rsidP="003A4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A4E9B">
        <w:rPr>
          <w:rFonts w:ascii="Times New Roman" w:hAnsi="Times New Roman"/>
          <w:sz w:val="24"/>
        </w:rPr>
        <w:t xml:space="preserve">Домен ogk56.ru - домен, на котором размещена образовательная платформа Google </w:t>
      </w:r>
      <w:proofErr w:type="gramStart"/>
      <w:r w:rsidRPr="003A4E9B">
        <w:rPr>
          <w:rFonts w:ascii="Times New Roman" w:hAnsi="Times New Roman"/>
          <w:sz w:val="24"/>
        </w:rPr>
        <w:t>С</w:t>
      </w:r>
      <w:proofErr w:type="gramEnd"/>
      <w:r w:rsidRPr="003A4E9B">
        <w:rPr>
          <w:rFonts w:ascii="Times New Roman" w:hAnsi="Times New Roman"/>
          <w:sz w:val="24"/>
        </w:rPr>
        <w:t>lassroom, предназначенная для организации образовательного процесса в ГАПОУ «Оренбур</w:t>
      </w:r>
      <w:r w:rsidRPr="003A4E9B">
        <w:rPr>
          <w:rFonts w:ascii="Times New Roman" w:hAnsi="Times New Roman"/>
          <w:sz w:val="24"/>
        </w:rPr>
        <w:t>г</w:t>
      </w:r>
      <w:r w:rsidRPr="003A4E9B">
        <w:rPr>
          <w:rFonts w:ascii="Times New Roman" w:hAnsi="Times New Roman"/>
          <w:sz w:val="24"/>
        </w:rPr>
        <w:t>ский государственный колледж» как в дистанционном формате, так и для использования эл</w:t>
      </w:r>
      <w:r w:rsidRPr="003A4E9B">
        <w:rPr>
          <w:rFonts w:ascii="Times New Roman" w:hAnsi="Times New Roman"/>
          <w:sz w:val="24"/>
        </w:rPr>
        <w:t>е</w:t>
      </w:r>
      <w:r w:rsidRPr="003A4E9B">
        <w:rPr>
          <w:rFonts w:ascii="Times New Roman" w:hAnsi="Times New Roman"/>
          <w:sz w:val="24"/>
        </w:rPr>
        <w:t xml:space="preserve">ментов ЭИОС при обучении в очном формате. </w:t>
      </w:r>
      <w:proofErr w:type="gramStart"/>
      <w:r w:rsidRPr="003A4E9B">
        <w:rPr>
          <w:rFonts w:ascii="Times New Roman" w:hAnsi="Times New Roman"/>
          <w:sz w:val="24"/>
        </w:rPr>
        <w:t>Подключен</w:t>
      </w:r>
      <w:proofErr w:type="gramEnd"/>
      <w:r w:rsidRPr="003A4E9B">
        <w:rPr>
          <w:rFonts w:ascii="Times New Roman" w:hAnsi="Times New Roman"/>
          <w:sz w:val="24"/>
        </w:rPr>
        <w:t xml:space="preserve"> к почтовому серверу G-mail.com. Домен ogk56.ru предназначен исключительно для обучающихся, преподавателей и администр</w:t>
      </w:r>
      <w:r w:rsidRPr="003A4E9B">
        <w:rPr>
          <w:rFonts w:ascii="Times New Roman" w:hAnsi="Times New Roman"/>
          <w:sz w:val="24"/>
        </w:rPr>
        <w:t>а</w:t>
      </w:r>
      <w:r w:rsidRPr="003A4E9B">
        <w:rPr>
          <w:rFonts w:ascii="Times New Roman" w:hAnsi="Times New Roman"/>
          <w:sz w:val="24"/>
        </w:rPr>
        <w:t>ции Колледжа, является закрытой системой, вход разрешен при наличии корпоративного лог</w:t>
      </w:r>
      <w:r w:rsidRPr="003A4E9B">
        <w:rPr>
          <w:rFonts w:ascii="Times New Roman" w:hAnsi="Times New Roman"/>
          <w:sz w:val="24"/>
        </w:rPr>
        <w:t>и</w:t>
      </w:r>
      <w:r w:rsidRPr="003A4E9B">
        <w:rPr>
          <w:rFonts w:ascii="Times New Roman" w:hAnsi="Times New Roman"/>
          <w:sz w:val="24"/>
        </w:rPr>
        <w:t>на и пароля.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3C2344">
        <w:rPr>
          <w:rFonts w:ascii="Times New Roman" w:hAnsi="Times New Roman"/>
          <w:bCs/>
          <w:sz w:val="24"/>
          <w:szCs w:val="24"/>
        </w:rPr>
        <w:t xml:space="preserve">В процессе освоения профессионального модуля </w:t>
      </w:r>
      <w:r w:rsidRPr="003C2344">
        <w:rPr>
          <w:rFonts w:ascii="Times New Roman" w:hAnsi="Times New Roman"/>
          <w:sz w:val="24"/>
          <w:szCs w:val="24"/>
        </w:rPr>
        <w:t>ПМ.03 Техническое обслуживание и эксплуатация приборов и систем автоматики</w:t>
      </w:r>
      <w:r w:rsidRPr="003C2344">
        <w:rPr>
          <w:rFonts w:ascii="Times New Roman" w:hAnsi="Times New Roman"/>
          <w:bCs/>
          <w:sz w:val="24"/>
          <w:szCs w:val="24"/>
        </w:rPr>
        <w:t xml:space="preserve"> предполагается проведение текущего контроля успеваемости обучающихся. 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 xml:space="preserve">Результатом освоения профессионального модуля </w:t>
      </w:r>
      <w:r w:rsidRPr="003C2344">
        <w:rPr>
          <w:rFonts w:ascii="Times New Roman" w:hAnsi="Times New Roman"/>
          <w:sz w:val="24"/>
          <w:szCs w:val="24"/>
        </w:rPr>
        <w:t>ПМ.03 Техническое обслуживание и эксплуатация приборов и систем автоматики</w:t>
      </w:r>
      <w:r w:rsidRPr="003C2344">
        <w:rPr>
          <w:rFonts w:ascii="Times New Roman" w:hAnsi="Times New Roman"/>
          <w:bCs/>
          <w:sz w:val="24"/>
          <w:szCs w:val="24"/>
        </w:rPr>
        <w:t xml:space="preserve"> выступают общие и профессиональные компете</w:t>
      </w:r>
      <w:r w:rsidRPr="003C2344">
        <w:rPr>
          <w:rFonts w:ascii="Times New Roman" w:hAnsi="Times New Roman"/>
          <w:bCs/>
          <w:sz w:val="24"/>
          <w:szCs w:val="24"/>
        </w:rPr>
        <w:t>н</w:t>
      </w:r>
      <w:r w:rsidRPr="003C2344">
        <w:rPr>
          <w:rFonts w:ascii="Times New Roman" w:hAnsi="Times New Roman"/>
          <w:bCs/>
          <w:sz w:val="24"/>
          <w:szCs w:val="24"/>
        </w:rPr>
        <w:t xml:space="preserve">ции, оценка которых представляет собой создание и сбор свидетельств деятельности на основе заранее определенных критериев. 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С целью методического обеспечения прохождения учебной или производственной пра</w:t>
      </w:r>
      <w:r w:rsidRPr="003C2344">
        <w:rPr>
          <w:rFonts w:ascii="Times New Roman" w:hAnsi="Times New Roman"/>
          <w:bCs/>
          <w:sz w:val="24"/>
          <w:szCs w:val="24"/>
        </w:rPr>
        <w:t>к</w:t>
      </w:r>
      <w:r w:rsidRPr="003C2344">
        <w:rPr>
          <w:rFonts w:ascii="Times New Roman" w:hAnsi="Times New Roman"/>
          <w:bCs/>
          <w:sz w:val="24"/>
          <w:szCs w:val="24"/>
        </w:rPr>
        <w:t xml:space="preserve">тики разрабатываются методические рекомендации для </w:t>
      </w:r>
      <w:proofErr w:type="gramStart"/>
      <w:r w:rsidRPr="003C2344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3C2344">
        <w:rPr>
          <w:rFonts w:ascii="Times New Roman" w:hAnsi="Times New Roman"/>
          <w:bCs/>
          <w:sz w:val="24"/>
          <w:szCs w:val="24"/>
        </w:rPr>
        <w:t>.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Текущий учет результатов освоения профессионального модуля производится в журн</w:t>
      </w:r>
      <w:r w:rsidRPr="003C2344">
        <w:rPr>
          <w:rFonts w:ascii="Times New Roman" w:hAnsi="Times New Roman"/>
          <w:bCs/>
          <w:sz w:val="24"/>
          <w:szCs w:val="24"/>
        </w:rPr>
        <w:t>а</w:t>
      </w:r>
      <w:r w:rsidRPr="003C2344">
        <w:rPr>
          <w:rFonts w:ascii="Times New Roman" w:hAnsi="Times New Roman"/>
          <w:bCs/>
          <w:sz w:val="24"/>
          <w:szCs w:val="24"/>
        </w:rPr>
        <w:t>лах теоретического и практического обучения.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2344">
        <w:rPr>
          <w:rFonts w:ascii="Times New Roman" w:hAnsi="Times New Roman"/>
          <w:bCs/>
          <w:sz w:val="24"/>
          <w:szCs w:val="24"/>
        </w:rPr>
        <w:t>Условием допуска к экзамену квалификационному по профессиональному модулю явл</w:t>
      </w:r>
      <w:r w:rsidRPr="003C2344">
        <w:rPr>
          <w:rFonts w:ascii="Times New Roman" w:hAnsi="Times New Roman"/>
          <w:bCs/>
          <w:sz w:val="24"/>
          <w:szCs w:val="24"/>
        </w:rPr>
        <w:t>я</w:t>
      </w:r>
      <w:r w:rsidRPr="003C2344">
        <w:rPr>
          <w:rFonts w:ascii="Times New Roman" w:hAnsi="Times New Roman"/>
          <w:bCs/>
          <w:sz w:val="24"/>
          <w:szCs w:val="24"/>
        </w:rPr>
        <w:t>ется успешное прохождение обучающимся аттестации по междис</w:t>
      </w:r>
      <w:r w:rsidR="00560408">
        <w:rPr>
          <w:rFonts w:ascii="Times New Roman" w:hAnsi="Times New Roman"/>
          <w:bCs/>
          <w:sz w:val="24"/>
          <w:szCs w:val="24"/>
        </w:rPr>
        <w:t>ц</w:t>
      </w:r>
      <w:r w:rsidRPr="003C2344">
        <w:rPr>
          <w:rFonts w:ascii="Times New Roman" w:hAnsi="Times New Roman"/>
          <w:bCs/>
          <w:sz w:val="24"/>
          <w:szCs w:val="24"/>
        </w:rPr>
        <w:t>иплинарн</w:t>
      </w:r>
      <w:r w:rsidR="00560408">
        <w:rPr>
          <w:rFonts w:ascii="Times New Roman" w:hAnsi="Times New Roman"/>
          <w:bCs/>
          <w:sz w:val="24"/>
          <w:szCs w:val="24"/>
        </w:rPr>
        <w:t>ы</w:t>
      </w:r>
      <w:r w:rsidRPr="003C2344">
        <w:rPr>
          <w:rFonts w:ascii="Times New Roman" w:hAnsi="Times New Roman"/>
          <w:bCs/>
          <w:sz w:val="24"/>
          <w:szCs w:val="24"/>
        </w:rPr>
        <w:t>м курсам, уче</w:t>
      </w:r>
      <w:r w:rsidRPr="003C2344">
        <w:rPr>
          <w:rFonts w:ascii="Times New Roman" w:hAnsi="Times New Roman"/>
          <w:bCs/>
          <w:sz w:val="24"/>
          <w:szCs w:val="24"/>
        </w:rPr>
        <w:t>б</w:t>
      </w:r>
      <w:r w:rsidRPr="003C2344">
        <w:rPr>
          <w:rFonts w:ascii="Times New Roman" w:hAnsi="Times New Roman"/>
          <w:bCs/>
          <w:sz w:val="24"/>
          <w:szCs w:val="24"/>
        </w:rPr>
        <w:t>ной и производственной практики.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>3.4. Кадровое обеспечение образовательного процесса</w:t>
      </w:r>
    </w:p>
    <w:p w:rsidR="00083374" w:rsidRPr="003C2344" w:rsidRDefault="00083374" w:rsidP="000A1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344">
        <w:rPr>
          <w:rFonts w:ascii="Times New Roman" w:hAnsi="Times New Roman"/>
          <w:sz w:val="24"/>
          <w:szCs w:val="24"/>
        </w:rPr>
        <w:t>Реализация профессионального модуля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</w:t>
      </w:r>
      <w:r w:rsidRPr="003C2344">
        <w:rPr>
          <w:rFonts w:ascii="Times New Roman" w:hAnsi="Times New Roman"/>
          <w:sz w:val="24"/>
          <w:szCs w:val="24"/>
        </w:rPr>
        <w:t>с</w:t>
      </w:r>
      <w:r w:rsidRPr="003C2344">
        <w:rPr>
          <w:rFonts w:ascii="Times New Roman" w:hAnsi="Times New Roman"/>
          <w:sz w:val="24"/>
          <w:szCs w:val="24"/>
        </w:rPr>
        <w:t>сиональной деятельности ФГОС СПО по профессии 15.01.31 Мастер контрольно-измерительных приборов и автоматики, имеющих стаж работы в данной профессиональной о</w:t>
      </w:r>
      <w:r w:rsidRPr="003C2344">
        <w:rPr>
          <w:rFonts w:ascii="Times New Roman" w:hAnsi="Times New Roman"/>
          <w:sz w:val="24"/>
          <w:szCs w:val="24"/>
        </w:rPr>
        <w:t>б</w:t>
      </w:r>
      <w:r w:rsidRPr="003C2344">
        <w:rPr>
          <w:rFonts w:ascii="Times New Roman" w:hAnsi="Times New Roman"/>
          <w:sz w:val="24"/>
          <w:szCs w:val="24"/>
        </w:rPr>
        <w:lastRenderedPageBreak/>
        <w:t xml:space="preserve">ласти не менее 3 лет. </w:t>
      </w:r>
      <w:proofErr w:type="gramEnd"/>
    </w:p>
    <w:p w:rsidR="00083374" w:rsidRPr="003C2344" w:rsidRDefault="00083374" w:rsidP="000A1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Квалификация педагогических работников должна отвечать квалификационным треб</w:t>
      </w:r>
      <w:r w:rsidRPr="003C2344">
        <w:rPr>
          <w:rFonts w:ascii="Times New Roman" w:hAnsi="Times New Roman"/>
          <w:sz w:val="24"/>
          <w:szCs w:val="24"/>
        </w:rPr>
        <w:t>о</w:t>
      </w:r>
      <w:r w:rsidRPr="003C2344">
        <w:rPr>
          <w:rFonts w:ascii="Times New Roman" w:hAnsi="Times New Roman"/>
          <w:sz w:val="24"/>
          <w:szCs w:val="24"/>
        </w:rPr>
        <w:t xml:space="preserve">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образования». </w:t>
      </w:r>
    </w:p>
    <w:p w:rsidR="00083374" w:rsidRPr="003C2344" w:rsidRDefault="00083374" w:rsidP="000A1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</w:t>
      </w:r>
      <w:r w:rsidRPr="003C2344">
        <w:rPr>
          <w:rFonts w:ascii="Times New Roman" w:hAnsi="Times New Roman"/>
          <w:sz w:val="24"/>
          <w:szCs w:val="24"/>
        </w:rPr>
        <w:t>а</w:t>
      </w:r>
      <w:r w:rsidRPr="003C2344">
        <w:rPr>
          <w:rFonts w:ascii="Times New Roman" w:hAnsi="Times New Roman"/>
          <w:sz w:val="24"/>
          <w:szCs w:val="24"/>
        </w:rPr>
        <w:t xml:space="preserve">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 </w:t>
      </w:r>
    </w:p>
    <w:p w:rsidR="00083374" w:rsidRPr="003C2344" w:rsidRDefault="00083374" w:rsidP="000A1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>К педагогической деятельности в соответствии с требованиями ст. 331 ТК РФ допуск</w:t>
      </w:r>
      <w:r w:rsidRPr="003C2344">
        <w:rPr>
          <w:rFonts w:ascii="Times New Roman" w:hAnsi="Times New Roman"/>
          <w:sz w:val="24"/>
          <w:szCs w:val="24"/>
        </w:rPr>
        <w:t>а</w:t>
      </w:r>
      <w:r w:rsidRPr="003C2344">
        <w:rPr>
          <w:rFonts w:ascii="Times New Roman" w:hAnsi="Times New Roman"/>
          <w:sz w:val="24"/>
          <w:szCs w:val="24"/>
        </w:rPr>
        <w:t xml:space="preserve">ется лицо: </w:t>
      </w:r>
    </w:p>
    <w:p w:rsidR="00083374" w:rsidRPr="003C2344" w:rsidRDefault="00083374" w:rsidP="000A1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 xml:space="preserve">- не </w:t>
      </w:r>
      <w:proofErr w:type="gramStart"/>
      <w:r w:rsidRPr="003C2344">
        <w:rPr>
          <w:rFonts w:ascii="Times New Roman" w:hAnsi="Times New Roman"/>
          <w:sz w:val="24"/>
          <w:szCs w:val="24"/>
        </w:rPr>
        <w:t>лишенное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права заниматься педагогической деятельностью в соответствии с вст</w:t>
      </w:r>
      <w:r w:rsidRPr="003C2344">
        <w:rPr>
          <w:rFonts w:ascii="Times New Roman" w:hAnsi="Times New Roman"/>
          <w:sz w:val="24"/>
          <w:szCs w:val="24"/>
        </w:rPr>
        <w:t>у</w:t>
      </w:r>
      <w:r w:rsidRPr="003C2344">
        <w:rPr>
          <w:rFonts w:ascii="Times New Roman" w:hAnsi="Times New Roman"/>
          <w:sz w:val="24"/>
          <w:szCs w:val="24"/>
        </w:rPr>
        <w:t xml:space="preserve">пившим в законную силу приговором суда; </w:t>
      </w:r>
    </w:p>
    <w:p w:rsidR="00083374" w:rsidRPr="003C2344" w:rsidRDefault="00083374" w:rsidP="000A1A87">
      <w:pPr>
        <w:pStyle w:val="Default"/>
        <w:widowControl w:val="0"/>
        <w:ind w:firstLine="709"/>
        <w:jc w:val="both"/>
        <w:rPr>
          <w:color w:val="auto"/>
        </w:rPr>
      </w:pPr>
      <w:r w:rsidRPr="003C2344">
        <w:rPr>
          <w:color w:val="auto"/>
        </w:rPr>
        <w:t>- не имеющее или не имевшее судимости, не подвергавшееся уголовному преследов</w:t>
      </w:r>
      <w:r w:rsidRPr="003C2344">
        <w:rPr>
          <w:color w:val="auto"/>
        </w:rPr>
        <w:t>а</w:t>
      </w:r>
      <w:r w:rsidRPr="003C2344">
        <w:rPr>
          <w:color w:val="auto"/>
        </w:rPr>
        <w:t xml:space="preserve">нию (за </w:t>
      </w:r>
      <w:proofErr w:type="gramStart"/>
      <w:r w:rsidRPr="003C2344">
        <w:rPr>
          <w:color w:val="auto"/>
        </w:rPr>
        <w:t>исключением</w:t>
      </w:r>
      <w:proofErr w:type="gramEnd"/>
      <w:r w:rsidRPr="003C2344">
        <w:rPr>
          <w:color w:val="auto"/>
        </w:rPr>
        <w:t xml:space="preserve"> если уголовное преследование в отношении него прекращено по реаб</w:t>
      </w:r>
      <w:r w:rsidRPr="003C2344">
        <w:rPr>
          <w:color w:val="auto"/>
        </w:rPr>
        <w:t>и</w:t>
      </w:r>
      <w:r w:rsidRPr="003C2344">
        <w:rPr>
          <w:color w:val="auto"/>
        </w:rPr>
        <w:t>литирующим основаниям) за преступления против жизни и здоровья, свободы, чести и дост</w:t>
      </w:r>
      <w:r w:rsidRPr="003C2344">
        <w:rPr>
          <w:color w:val="auto"/>
        </w:rPr>
        <w:t>о</w:t>
      </w:r>
      <w:r w:rsidRPr="003C2344">
        <w:rPr>
          <w:color w:val="auto"/>
        </w:rPr>
        <w:t>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</w:t>
      </w:r>
      <w:r w:rsidRPr="003C2344">
        <w:rPr>
          <w:color w:val="auto"/>
        </w:rPr>
        <w:t>и</w:t>
      </w:r>
      <w:r w:rsidRPr="003C2344">
        <w:rPr>
          <w:color w:val="auto"/>
        </w:rPr>
        <w:t>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</w:t>
      </w:r>
      <w:r w:rsidRPr="003C2344">
        <w:rPr>
          <w:color w:val="auto"/>
        </w:rPr>
        <w:t>о</w:t>
      </w:r>
      <w:r w:rsidRPr="003C2344">
        <w:rPr>
          <w:color w:val="auto"/>
        </w:rPr>
        <w:t xml:space="preserve">сударства, мира и безопасности человечества, а также против общественной безопасности; - не </w:t>
      </w:r>
      <w:proofErr w:type="gramStart"/>
      <w:r w:rsidRPr="003C2344">
        <w:rPr>
          <w:color w:val="auto"/>
        </w:rPr>
        <w:t>имеющее</w:t>
      </w:r>
      <w:proofErr w:type="gramEnd"/>
      <w:r w:rsidRPr="003C2344">
        <w:rPr>
          <w:color w:val="auto"/>
        </w:rPr>
        <w:t xml:space="preserve"> неснятой или непогашенной судимости за иные умышленные тяжкие и особо тяжкие преступления; </w:t>
      </w:r>
    </w:p>
    <w:p w:rsidR="00083374" w:rsidRPr="003C2344" w:rsidRDefault="00083374" w:rsidP="000A1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 xml:space="preserve">- не </w:t>
      </w:r>
      <w:proofErr w:type="gramStart"/>
      <w:r w:rsidRPr="003C2344">
        <w:rPr>
          <w:rFonts w:ascii="Times New Roman" w:hAnsi="Times New Roman"/>
          <w:sz w:val="24"/>
          <w:szCs w:val="24"/>
        </w:rPr>
        <w:t>признанное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недееспособным в установленном федеральным законом порядке; </w:t>
      </w:r>
    </w:p>
    <w:p w:rsidR="00083374" w:rsidRPr="003C2344" w:rsidRDefault="00083374" w:rsidP="000A1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344">
        <w:rPr>
          <w:rFonts w:ascii="Times New Roman" w:hAnsi="Times New Roman"/>
          <w:sz w:val="24"/>
          <w:szCs w:val="24"/>
        </w:rPr>
        <w:t xml:space="preserve">- не </w:t>
      </w:r>
      <w:proofErr w:type="gramStart"/>
      <w:r w:rsidRPr="003C2344">
        <w:rPr>
          <w:rFonts w:ascii="Times New Roman" w:hAnsi="Times New Roman"/>
          <w:sz w:val="24"/>
          <w:szCs w:val="24"/>
        </w:rPr>
        <w:t>имеющее</w:t>
      </w:r>
      <w:proofErr w:type="gramEnd"/>
      <w:r w:rsidRPr="003C2344">
        <w:rPr>
          <w:rFonts w:ascii="Times New Roman" w:hAnsi="Times New Roman"/>
          <w:sz w:val="24"/>
          <w:szCs w:val="24"/>
        </w:rPr>
        <w:t xml:space="preserve"> заболеваний, предусмотренных перечнем, утверждаемым федеральным органом исполнительной власти, осуществляющим функции по выработке государственной п</w:t>
      </w:r>
      <w:r w:rsidRPr="003C2344">
        <w:rPr>
          <w:rFonts w:ascii="Times New Roman" w:hAnsi="Times New Roman"/>
          <w:sz w:val="24"/>
          <w:szCs w:val="24"/>
        </w:rPr>
        <w:t>о</w:t>
      </w:r>
      <w:r w:rsidRPr="003C2344">
        <w:rPr>
          <w:rFonts w:ascii="Times New Roman" w:hAnsi="Times New Roman"/>
          <w:sz w:val="24"/>
          <w:szCs w:val="24"/>
        </w:rPr>
        <w:t xml:space="preserve">литики и нормативно-правовому регулированию в области здравоохранения. </w:t>
      </w: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083374" w:rsidRPr="003C2344" w:rsidRDefault="00083374" w:rsidP="000A1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2344">
        <w:rPr>
          <w:rFonts w:ascii="Times New Roman" w:hAnsi="Times New Roman"/>
          <w:b/>
          <w:sz w:val="24"/>
          <w:szCs w:val="24"/>
        </w:rPr>
        <w:t xml:space="preserve">4.КОНТРОЛЬ И ОЦЕНКА РЕЗУЛЬТАТОВ ОСВОЕНИЯ ПРОФЕССИОНАЛЬНОГО МОДУЛЯ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4819"/>
        <w:gridCol w:w="1843"/>
        <w:gridCol w:w="2552"/>
      </w:tblGrid>
      <w:tr w:rsidR="00083374" w:rsidRPr="00F14477" w:rsidTr="007D06D1">
        <w:tc>
          <w:tcPr>
            <w:tcW w:w="993" w:type="dxa"/>
            <w:vAlign w:val="center"/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2344">
              <w:rPr>
                <w:rFonts w:ascii="Times New Roman" w:hAnsi="Times New Roman"/>
                <w:b/>
                <w:sz w:val="20"/>
                <w:szCs w:val="20"/>
              </w:rPr>
              <w:t>ПК/ОК</w:t>
            </w:r>
          </w:p>
        </w:tc>
        <w:tc>
          <w:tcPr>
            <w:tcW w:w="4819" w:type="dxa"/>
            <w:vAlign w:val="center"/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2344">
              <w:rPr>
                <w:rFonts w:ascii="Times New Roman" w:hAnsi="Times New Roman"/>
                <w:b/>
                <w:sz w:val="20"/>
                <w:szCs w:val="20"/>
              </w:rPr>
              <w:t>Оцениваемые знания, умения, действия</w:t>
            </w:r>
          </w:p>
        </w:tc>
        <w:tc>
          <w:tcPr>
            <w:tcW w:w="1843" w:type="dxa"/>
            <w:vAlign w:val="center"/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2344">
              <w:rPr>
                <w:rFonts w:ascii="Times New Roman" w:hAnsi="Times New Roman"/>
                <w:b/>
                <w:sz w:val="20"/>
                <w:szCs w:val="20"/>
              </w:rPr>
              <w:t xml:space="preserve">Методы оценки </w:t>
            </w:r>
          </w:p>
        </w:tc>
        <w:tc>
          <w:tcPr>
            <w:tcW w:w="2552" w:type="dxa"/>
            <w:vAlign w:val="center"/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2344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</w:tr>
      <w:tr w:rsidR="00083374" w:rsidRPr="00F14477" w:rsidTr="007D06D1">
        <w:tc>
          <w:tcPr>
            <w:tcW w:w="10207" w:type="dxa"/>
            <w:gridSpan w:val="4"/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МДК 03.01 </w:t>
            </w:r>
            <w:r w:rsidRPr="00F14477">
              <w:rPr>
                <w:rFonts w:ascii="Times New Roman ??????????" w:hAnsi="Times New Roman ??????????"/>
                <w:b/>
                <w:sz w:val="24"/>
                <w:szCs w:val="24"/>
              </w:rPr>
              <w:t>Технология эксплуатации контрольно-измерительных приборов и систем а</w:t>
            </w:r>
            <w:r w:rsidRPr="00F14477">
              <w:rPr>
                <w:rFonts w:ascii="Times New Roman ??????????" w:hAnsi="Times New Roman ??????????"/>
                <w:b/>
                <w:sz w:val="24"/>
                <w:szCs w:val="24"/>
              </w:rPr>
              <w:t>в</w:t>
            </w:r>
            <w:r w:rsidRPr="00F14477">
              <w:rPr>
                <w:rFonts w:ascii="Times New Roman ??????????" w:hAnsi="Times New Roman ??????????"/>
                <w:b/>
                <w:sz w:val="24"/>
                <w:szCs w:val="24"/>
              </w:rPr>
              <w:t>томатики</w:t>
            </w:r>
          </w:p>
        </w:tc>
      </w:tr>
      <w:tr w:rsidR="00083374" w:rsidRPr="00F14477" w:rsidTr="007D06D1">
        <w:tc>
          <w:tcPr>
            <w:tcW w:w="993" w:type="dxa"/>
            <w:vMerge w:val="restart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ПК 3.1, 3.2, 3.3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 01-11</w:t>
            </w:r>
          </w:p>
        </w:tc>
        <w:tc>
          <w:tcPr>
            <w:tcW w:w="4819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основные типы и виды контрольно-измерительных приборов Классификацию и основные характеристики измерительных инструментов и приборов. </w:t>
            </w:r>
          </w:p>
          <w:p w:rsidR="00083374" w:rsidRPr="003C2344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принципы взаимозаменяемости изделий, сборочных единиц и механизмов. </w:t>
            </w:r>
          </w:p>
          <w:p w:rsidR="00083374" w:rsidRPr="003C2344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методы подготовки инструментов и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боров к работе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правила обеспечения безопасности труда, экологической безопасности.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правила и нормы пожарной безопасности при эксплуатации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технология организации комплекса работ по поиску неисправностей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технические условия эксплуатации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трольно-измерительных приборов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 диагностики различных ко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трольно-измерительных приборов и систем автоматики </w:t>
            </w:r>
          </w:p>
          <w:p w:rsidR="00083374" w:rsidRPr="003C2344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технологии ремонта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тики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основные метрологические термины и определения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погрешности измерений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основные сведения об измерениях мет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дах и средствах их назначение и виды изм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рений, метрологического контроля.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понятия о поверочных схемах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принципы поверки технических средств измерений по образцовым приборам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порядок работы с поверочной аппарат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способы введения технологических и те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товых программ, принципы работы и посл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довательность работы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способы коррекции тестовых программ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устройство диагностической аппаратуры на МП-техники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тестовые программы и методику их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менения. </w:t>
            </w:r>
          </w:p>
          <w:p w:rsidR="00083374" w:rsidRPr="003C2344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оформления сдаточной докуме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тации</w:t>
            </w:r>
          </w:p>
        </w:tc>
        <w:tc>
          <w:tcPr>
            <w:tcW w:w="1843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Дифференц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и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 xml:space="preserve">рованный </w:t>
            </w: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90-100% правильных ответов – 5(отлично)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70-89% правильных ответов – 4(хорошо)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55-69% правильных ответов 3(удовлетворительно)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Менее 55% - 2 (не удовлетворительно)</w:t>
            </w:r>
          </w:p>
        </w:tc>
      </w:tr>
      <w:tr w:rsidR="00083374" w:rsidRPr="00F14477" w:rsidTr="007D06D1">
        <w:tc>
          <w:tcPr>
            <w:tcW w:w="993" w:type="dxa"/>
            <w:vMerge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подбирать необходимые приборы и инс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рументы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оценивать пригодность приборов и инс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рументов к использованию </w:t>
            </w:r>
          </w:p>
          <w:p w:rsidR="00083374" w:rsidRPr="00F14477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готовить приборы к работе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выполнять работы по восстановлению работоспособности автоматизированных систем, контроллеров и др. оборудования.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разрабатывать рекомендации для устр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нения отказов приборов кип и систем авт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матики.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эксплуатировать и обслуживать безопа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но системы автоматики.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техническое обслуживание различных контрольно-измерительных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боров и систем автоматики 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диагностику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тики </w:t>
            </w:r>
          </w:p>
          <w:p w:rsidR="00083374" w:rsidRPr="00F14477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восстанавливать контрольно-измерительные приборы и системы автоматики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контролировать линейные размеры дет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лей и узлов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проверку работоспособности блоков различной сложности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пользоваться поверочной аппаратурой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работать с поверочной аппаратурой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проверку комплектации и 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новных характеристик приборов и матери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лов. </w:t>
            </w:r>
          </w:p>
          <w:p w:rsidR="00083374" w:rsidRPr="003C2344" w:rsidRDefault="00083374" w:rsidP="000A1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оформлять сдаточную документацию</w:t>
            </w:r>
          </w:p>
        </w:tc>
        <w:tc>
          <w:tcPr>
            <w:tcW w:w="1843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лабораторных и практических работ</w:t>
            </w:r>
          </w:p>
        </w:tc>
        <w:tc>
          <w:tcPr>
            <w:tcW w:w="2552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Экспертное наблюд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</w:tr>
      <w:tr w:rsidR="00083374" w:rsidRPr="00F14477" w:rsidTr="007D06D1">
        <w:tc>
          <w:tcPr>
            <w:tcW w:w="993" w:type="dxa"/>
            <w:vMerge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Выбирать необходимые приборы и инс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рументы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Определять пригодность приборов и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струментов к использованию </w:t>
            </w:r>
          </w:p>
          <w:p w:rsidR="00083374" w:rsidRPr="003C2344" w:rsidRDefault="00083374" w:rsidP="000A1A87">
            <w:pPr>
              <w:numPr>
                <w:ilvl w:val="0"/>
                <w:numId w:val="36"/>
              </w:numPr>
              <w:tabs>
                <w:tab w:val="left" w:pos="254"/>
              </w:tabs>
              <w:autoSpaceDE w:val="0"/>
              <w:autoSpaceDN w:val="0"/>
              <w:adjustRightInd w:val="0"/>
              <w:spacing w:after="0" w:line="240" w:lineRule="auto"/>
              <w:ind w:left="0" w:hanging="1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необходимую подготовку приборов к работе</w:t>
            </w:r>
          </w:p>
          <w:p w:rsidR="00083374" w:rsidRPr="00F14477" w:rsidRDefault="00083374" w:rsidP="000A1A87">
            <w:pPr>
              <w:numPr>
                <w:ilvl w:val="0"/>
                <w:numId w:val="3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необходимый объём работ по обслуживанию контрольно- измерительных приборов и систем автоматики </w:t>
            </w:r>
          </w:p>
          <w:p w:rsidR="00083374" w:rsidRPr="003C2344" w:rsidRDefault="00083374" w:rsidP="000A1A87">
            <w:pPr>
              <w:numPr>
                <w:ilvl w:val="0"/>
                <w:numId w:val="36"/>
              </w:numPr>
              <w:tabs>
                <w:tab w:val="left" w:pos="254"/>
              </w:tabs>
              <w:autoSpaceDE w:val="0"/>
              <w:autoSpaceDN w:val="0"/>
              <w:adjustRightInd w:val="0"/>
              <w:spacing w:after="0" w:line="240" w:lineRule="auto"/>
              <w:ind w:left="0" w:hanging="1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Составлять график ППР и последовател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ность работ по техническому обслуживанию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проверку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поверку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  <w:tab w:val="left" w:pos="269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Определять качество выполненных работ по обслуживанию </w:t>
            </w:r>
          </w:p>
          <w:p w:rsidR="00083374" w:rsidRPr="003C2344" w:rsidRDefault="00083374" w:rsidP="000A1A87">
            <w:pPr>
              <w:numPr>
                <w:ilvl w:val="0"/>
                <w:numId w:val="36"/>
              </w:numPr>
              <w:tabs>
                <w:tab w:val="left" w:pos="254"/>
              </w:tabs>
              <w:autoSpaceDE w:val="0"/>
              <w:autoSpaceDN w:val="0"/>
              <w:adjustRightInd w:val="0"/>
              <w:spacing w:after="0" w:line="240" w:lineRule="auto"/>
              <w:ind w:left="0" w:hanging="1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проверку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1843" w:type="dxa"/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лабораторных и практических работ</w:t>
            </w:r>
          </w:p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560408" w:rsidP="00560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онный экзамен</w:t>
            </w:r>
          </w:p>
        </w:tc>
        <w:tc>
          <w:tcPr>
            <w:tcW w:w="2552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Экспертное наблюд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</w:tr>
      <w:tr w:rsidR="00083374" w:rsidRPr="00F14477" w:rsidTr="007D06D1">
        <w:tc>
          <w:tcPr>
            <w:tcW w:w="10207" w:type="dxa"/>
            <w:gridSpan w:val="4"/>
          </w:tcPr>
          <w:p w:rsidR="00083374" w:rsidRPr="003C2344" w:rsidRDefault="00083374" w:rsidP="000A1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b/>
                <w:sz w:val="24"/>
                <w:szCs w:val="24"/>
              </w:rPr>
              <w:t xml:space="preserve">МДК.03.02 </w:t>
            </w:r>
            <w:r w:rsidRPr="00F14477">
              <w:rPr>
                <w:rFonts w:ascii="Times New Roman ??????????" w:hAnsi="Times New Roman ??????????"/>
                <w:b/>
                <w:sz w:val="24"/>
                <w:szCs w:val="24"/>
              </w:rPr>
              <w:t>Программирование контроллера и отладка системы шин</w:t>
            </w:r>
          </w:p>
        </w:tc>
      </w:tr>
      <w:tr w:rsidR="00083374" w:rsidRPr="00F14477" w:rsidTr="007D06D1">
        <w:tc>
          <w:tcPr>
            <w:tcW w:w="993" w:type="dxa"/>
            <w:vMerge w:val="restart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ПК 3.4, 3.5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r w:rsidRPr="003C23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02-11</w:t>
            </w:r>
          </w:p>
        </w:tc>
        <w:tc>
          <w:tcPr>
            <w:tcW w:w="4819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основные приемы создания алгоритмов, настройки экрана и подключения внешних модулей ввода-вывода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базовые навыки работы со средой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граммирования OWEN Logic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программирование контроллеров OWEN в среде CODESYS 2.3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связь оборудования АСУ ТП и информ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ционной сети для отображения информации на операторских панелях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устройство и работу щита управления общекотельным и газовым оборудованием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тестовые программы и методику их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менения.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правила оформления сдаточной докуме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тации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основные метрологические термины и определения погрешности измерений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>основные сведения об измерениях мет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дах и средствах их назначение и виды изм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рений, метрологического контроля.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понятия о поверочных схемах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принципы поверки технических средств измерений по образцовым приборам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порядок работы с поверочной аппарат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способы введения технологических и те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товых программ, принципы работы и посл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довательность работы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способы коррекции тестовых программ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устройство диагностической аппаратуры на МП-техники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тестовые программы и методику их пр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менения. </w:t>
            </w:r>
          </w:p>
          <w:p w:rsidR="00083374" w:rsidRPr="007A2614" w:rsidRDefault="00083374" w:rsidP="000A1A87">
            <w:pPr>
              <w:pStyle w:val="12"/>
              <w:shd w:val="clear" w:color="auto" w:fill="auto"/>
              <w:spacing w:before="0" w:after="0" w:line="240" w:lineRule="auto"/>
              <w:ind w:left="38" w:hanging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2614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оформления сдаточной документ</w:t>
            </w:r>
            <w:r w:rsidRPr="007A2614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7A2614">
              <w:rPr>
                <w:rFonts w:ascii="Times New Roman" w:hAnsi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843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Дифференц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и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рованный зачет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90-100% правильных ответов – 5(отлично)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70-89% правильных ответов – 4(хорошо)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55-69% правильных ответов 3(удовлетворительно)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Менее 55% - 2 (не удовлетворительно)</w:t>
            </w:r>
          </w:p>
        </w:tc>
      </w:tr>
      <w:tr w:rsidR="00083374" w:rsidRPr="00F14477" w:rsidTr="007D06D1">
        <w:tc>
          <w:tcPr>
            <w:tcW w:w="993" w:type="dxa"/>
            <w:vMerge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связывать оборудование АСУ ТП в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формационную сеть для отображения 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формации на операторских панелях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оперативно выявлять аварийные и пред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варийные ситуации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поддерживать заданную температуру прямого теплоносителя на выходе котел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ь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ной в зависимости от температуры нару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ж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ного воздуха по отопительному графику.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включать защиту системы отопления от превышения температуры обратного тепл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носителя.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переключать на ночной/дневной режим работы системы отопления.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управлять сдвоенными (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осно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>/резервный) насосами внутреннего и внешнего теплового контура.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управлять клапаном подпитки системы теплоснабжения.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включать запрет включения котлов при отключенном состоянии циркуляционных котловых насосов.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управлять клапаном-отсекателем газа на вводе газа.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автоматически фиксировать очередность появления аварийных ситуаций с формир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ванием соответствующих защитных возде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й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ствий на исполнительные механизмы к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тельной.</w:t>
            </w:r>
          </w:p>
          <w:p w:rsidR="00083374" w:rsidRPr="00F14477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выдавать аварийные сигналы на пульт ди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петчера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14477">
              <w:rPr>
                <w:rFonts w:ascii="Times New Roman" w:hAnsi="Times New Roman"/>
                <w:sz w:val="24"/>
                <w:szCs w:val="24"/>
              </w:rPr>
              <w:t>средством</w:t>
            </w:r>
            <w:proofErr w:type="gramEnd"/>
            <w:r w:rsidRPr="00F14477">
              <w:rPr>
                <w:rFonts w:ascii="Times New Roman" w:hAnsi="Times New Roman"/>
                <w:sz w:val="24"/>
                <w:szCs w:val="24"/>
              </w:rPr>
              <w:t xml:space="preserve"> GSM-связи в виде г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лосовых сообщений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контролировать линейные размеры дет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лей и узлов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проводить проверку работоспособности блоков различной сложности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пользоваться поверочной аппаратурой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работать с поверочной аппаратурой </w:t>
            </w:r>
          </w:p>
          <w:p w:rsidR="00083374" w:rsidRPr="003C2344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проводить проверку комплектации и 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новных характеристик приборов и матери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лов. </w:t>
            </w:r>
          </w:p>
          <w:p w:rsidR="00083374" w:rsidRPr="003C2344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оформлять сдаточную документацию</w:t>
            </w:r>
          </w:p>
        </w:tc>
        <w:tc>
          <w:tcPr>
            <w:tcW w:w="1843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Защита лабор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а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торных и пра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к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тических работ</w:t>
            </w:r>
          </w:p>
        </w:tc>
        <w:tc>
          <w:tcPr>
            <w:tcW w:w="2552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Экспертное наблюд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</w:tr>
      <w:tr w:rsidR="00083374" w:rsidRPr="00F14477" w:rsidTr="007D06D1">
        <w:tc>
          <w:tcPr>
            <w:tcW w:w="993" w:type="dxa"/>
            <w:vMerge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344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Сбор и первичная обработка поступа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ю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щей информации;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Отображение и запись значений технич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ских параметров;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Фиксирование сигналов состояния об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рудования;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Фиксирование сигналов отклонения п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раметров от нормы;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Диагностика измерительных каналов;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Архивирование параметров системы;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Оперативное оповещение технического персонала об аварийных ситуациях с пом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щью СМС сообщений;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Получение текущих параметров технол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гического процесса через СМС запросы;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Управление насосами с помощью СМС сообщений.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Включение и отключение клапана-отсекателя газа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проверку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поверку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 xml:space="preserve">тики </w:t>
            </w:r>
          </w:p>
          <w:p w:rsidR="00083374" w:rsidRPr="00F14477" w:rsidRDefault="00083374" w:rsidP="000A1A87">
            <w:pPr>
              <w:numPr>
                <w:ilvl w:val="0"/>
                <w:numId w:val="32"/>
              </w:numPr>
              <w:tabs>
                <w:tab w:val="left" w:pos="24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 xml:space="preserve">Определять качество выполненных работ по обслуживанию </w:t>
            </w:r>
          </w:p>
          <w:p w:rsidR="00083374" w:rsidRPr="003C2344" w:rsidRDefault="00083374" w:rsidP="000A1A87">
            <w:pPr>
              <w:numPr>
                <w:ilvl w:val="0"/>
                <w:numId w:val="37"/>
              </w:numPr>
              <w:tabs>
                <w:tab w:val="left" w:pos="254"/>
              </w:tabs>
              <w:autoSpaceDE w:val="0"/>
              <w:autoSpaceDN w:val="0"/>
              <w:adjustRightInd w:val="0"/>
              <w:spacing w:after="0" w:line="240" w:lineRule="auto"/>
              <w:ind w:left="1" w:hanging="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4477">
              <w:rPr>
                <w:rFonts w:ascii="Times New Roman" w:hAnsi="Times New Roman"/>
                <w:sz w:val="24"/>
                <w:szCs w:val="24"/>
              </w:rPr>
              <w:t>Выполнять проверку контрольно-измерительных приборов и систем автом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а</w:t>
            </w:r>
            <w:r w:rsidRPr="00F14477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1843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Защита лабор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а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торных и пра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к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тических работ</w:t>
            </w:r>
          </w:p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374" w:rsidRPr="003C2344" w:rsidRDefault="00560408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онный экзамен</w:t>
            </w:r>
          </w:p>
        </w:tc>
        <w:tc>
          <w:tcPr>
            <w:tcW w:w="2552" w:type="dxa"/>
          </w:tcPr>
          <w:p w:rsidR="00083374" w:rsidRPr="003C2344" w:rsidRDefault="00083374" w:rsidP="000A1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344">
              <w:rPr>
                <w:rFonts w:ascii="Times New Roman" w:hAnsi="Times New Roman"/>
                <w:sz w:val="24"/>
                <w:szCs w:val="24"/>
              </w:rPr>
              <w:t>Экспертное наблюд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C2344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</w:tr>
    </w:tbl>
    <w:p w:rsidR="00083374" w:rsidRPr="003C2344" w:rsidRDefault="00083374" w:rsidP="000A1A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83374" w:rsidRPr="003C2344" w:rsidRDefault="00083374" w:rsidP="000A1A8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083374" w:rsidRPr="003C2344" w:rsidSect="007D06D1">
      <w:footerReference w:type="even" r:id="rId15"/>
      <w:footerReference w:type="default" r:id="rId16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EC4" w:rsidRDefault="00A83EC4" w:rsidP="00A570E3">
      <w:pPr>
        <w:spacing w:after="0" w:line="240" w:lineRule="auto"/>
      </w:pPr>
      <w:r>
        <w:separator/>
      </w:r>
    </w:p>
  </w:endnote>
  <w:endnote w:type="continuationSeparator" w:id="0">
    <w:p w:rsidR="00A83EC4" w:rsidRDefault="00A83EC4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EC4" w:rsidRPr="00551DC0" w:rsidRDefault="00A83EC4">
    <w:pPr>
      <w:pStyle w:val="a4"/>
      <w:jc w:val="center"/>
      <w:rPr>
        <w:rFonts w:ascii="Times New Roman" w:hAnsi="Times New Roman"/>
        <w:sz w:val="20"/>
        <w:szCs w:val="20"/>
      </w:rPr>
    </w:pPr>
    <w:r w:rsidRPr="00551DC0">
      <w:rPr>
        <w:rFonts w:ascii="Times New Roman" w:hAnsi="Times New Roman"/>
        <w:sz w:val="20"/>
        <w:szCs w:val="20"/>
      </w:rPr>
      <w:fldChar w:fldCharType="begin"/>
    </w:r>
    <w:r w:rsidRPr="00551DC0">
      <w:rPr>
        <w:rFonts w:ascii="Times New Roman" w:hAnsi="Times New Roman"/>
        <w:sz w:val="20"/>
        <w:szCs w:val="20"/>
      </w:rPr>
      <w:instrText xml:space="preserve"> PAGE   \* MERGEFORMAT </w:instrText>
    </w:r>
    <w:r w:rsidRPr="00551DC0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1</w:t>
    </w:r>
    <w:r w:rsidRPr="00551DC0">
      <w:rPr>
        <w:rFonts w:ascii="Times New Roman" w:hAnsi="Times New Roman"/>
        <w:sz w:val="20"/>
        <w:szCs w:val="20"/>
      </w:rPr>
      <w:fldChar w:fldCharType="end"/>
    </w:r>
  </w:p>
  <w:p w:rsidR="00A83EC4" w:rsidRDefault="00A83E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EC4" w:rsidRDefault="00A83EC4" w:rsidP="00AE277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3EC4" w:rsidRDefault="00A83EC4" w:rsidP="00AE277C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EC4" w:rsidRPr="00AB12A8" w:rsidRDefault="00A83EC4" w:rsidP="007D06D1">
    <w:pPr>
      <w:pStyle w:val="a4"/>
      <w:jc w:val="center"/>
      <w:rPr>
        <w:rFonts w:ascii="Times New Roman" w:hAnsi="Times New Roman"/>
        <w:sz w:val="24"/>
        <w:szCs w:val="24"/>
      </w:rPr>
    </w:pPr>
    <w:r w:rsidRPr="00AB12A8">
      <w:rPr>
        <w:rFonts w:ascii="Times New Roman" w:hAnsi="Times New Roman"/>
        <w:sz w:val="24"/>
        <w:szCs w:val="24"/>
      </w:rPr>
      <w:fldChar w:fldCharType="begin"/>
    </w:r>
    <w:r w:rsidRPr="00AB12A8">
      <w:rPr>
        <w:rFonts w:ascii="Times New Roman" w:hAnsi="Times New Roman"/>
        <w:sz w:val="24"/>
        <w:szCs w:val="24"/>
      </w:rPr>
      <w:instrText>PAGE   \* MERGEFORMAT</w:instrText>
    </w:r>
    <w:r w:rsidRPr="00AB12A8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30</w:t>
    </w:r>
    <w:r w:rsidRPr="00AB12A8">
      <w:rPr>
        <w:rFonts w:ascii="Times New Roman" w:hAnsi="Times New Roman"/>
        <w:sz w:val="24"/>
        <w:szCs w:val="24"/>
      </w:rPr>
      <w:fldChar w:fldCharType="end"/>
    </w:r>
  </w:p>
  <w:p w:rsidR="00A83EC4" w:rsidRDefault="00A83EC4" w:rsidP="00AE277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EC4" w:rsidRDefault="00A83EC4" w:rsidP="00A570E3">
      <w:pPr>
        <w:spacing w:after="0" w:line="240" w:lineRule="auto"/>
      </w:pPr>
      <w:r>
        <w:separator/>
      </w:r>
    </w:p>
  </w:footnote>
  <w:footnote w:type="continuationSeparator" w:id="0">
    <w:p w:rsidR="00A83EC4" w:rsidRDefault="00A83EC4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BD9"/>
    <w:multiLevelType w:val="hybridMultilevel"/>
    <w:tmpl w:val="9E20C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F64B6F"/>
    <w:multiLevelType w:val="hybridMultilevel"/>
    <w:tmpl w:val="9E20C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BE03C6"/>
    <w:multiLevelType w:val="hybridMultilevel"/>
    <w:tmpl w:val="93A23C9E"/>
    <w:lvl w:ilvl="0" w:tplc="E1E6B322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11A4BB6"/>
    <w:multiLevelType w:val="hybridMultilevel"/>
    <w:tmpl w:val="B5D8AD7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5">
    <w:nsid w:val="148D2985"/>
    <w:multiLevelType w:val="hybridMultilevel"/>
    <w:tmpl w:val="FE243E82"/>
    <w:lvl w:ilvl="0" w:tplc="BD18CEBE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5C0126D"/>
    <w:multiLevelType w:val="hybridMultilevel"/>
    <w:tmpl w:val="162E391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7E448D5"/>
    <w:multiLevelType w:val="hybridMultilevel"/>
    <w:tmpl w:val="B958F23C"/>
    <w:lvl w:ilvl="0" w:tplc="FB6E3064">
      <w:start w:val="1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BB47DDC"/>
    <w:multiLevelType w:val="hybridMultilevel"/>
    <w:tmpl w:val="60D2F5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00330F"/>
    <w:multiLevelType w:val="hybridMultilevel"/>
    <w:tmpl w:val="4C0E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63E7D4C">
      <w:start w:val="1"/>
      <w:numFmt w:val="decimal"/>
      <w:lvlText w:val="1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DE80791"/>
    <w:multiLevelType w:val="hybridMultilevel"/>
    <w:tmpl w:val="08B69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476D15"/>
    <w:multiLevelType w:val="hybridMultilevel"/>
    <w:tmpl w:val="2B6AD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8D7A22"/>
    <w:multiLevelType w:val="hybridMultilevel"/>
    <w:tmpl w:val="39EA556C"/>
    <w:lvl w:ilvl="0" w:tplc="E362AF14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AA6D1F"/>
    <w:multiLevelType w:val="hybridMultilevel"/>
    <w:tmpl w:val="9E20C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BA6695"/>
    <w:multiLevelType w:val="hybridMultilevel"/>
    <w:tmpl w:val="3304A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134C36"/>
    <w:multiLevelType w:val="hybridMultilevel"/>
    <w:tmpl w:val="A816D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C23348"/>
    <w:multiLevelType w:val="hybridMultilevel"/>
    <w:tmpl w:val="32D44EFE"/>
    <w:lvl w:ilvl="0" w:tplc="89E8F164">
      <w:start w:val="1"/>
      <w:numFmt w:val="decimal"/>
      <w:lvlText w:val="%1."/>
      <w:lvlJc w:val="left"/>
      <w:pPr>
        <w:ind w:left="9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  <w:rPr>
        <w:rFonts w:cs="Times New Roman"/>
      </w:rPr>
    </w:lvl>
  </w:abstractNum>
  <w:abstractNum w:abstractNumId="20">
    <w:nsid w:val="3C1D5C8B"/>
    <w:multiLevelType w:val="hybridMultilevel"/>
    <w:tmpl w:val="2626CC54"/>
    <w:lvl w:ilvl="0" w:tplc="7564EB28">
      <w:start w:val="1"/>
      <w:numFmt w:val="decimal"/>
      <w:lvlText w:val="%1.Практическая работа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CED07EA"/>
    <w:multiLevelType w:val="hybridMultilevel"/>
    <w:tmpl w:val="BE984D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3EE944D7"/>
    <w:multiLevelType w:val="hybridMultilevel"/>
    <w:tmpl w:val="9E20C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F7A6076"/>
    <w:multiLevelType w:val="hybridMultilevel"/>
    <w:tmpl w:val="D4E01430"/>
    <w:lvl w:ilvl="0" w:tplc="C7942EE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5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F674FC"/>
    <w:multiLevelType w:val="hybridMultilevel"/>
    <w:tmpl w:val="2A7ADFAA"/>
    <w:lvl w:ilvl="0" w:tplc="7122BF2A">
      <w:start w:val="1"/>
      <w:numFmt w:val="decimal"/>
      <w:lvlText w:val="%1."/>
      <w:lvlJc w:val="left"/>
      <w:pPr>
        <w:ind w:left="11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FF951DD"/>
    <w:multiLevelType w:val="hybridMultilevel"/>
    <w:tmpl w:val="27368C6E"/>
    <w:lvl w:ilvl="0" w:tplc="DD3CC4F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8">
    <w:nsid w:val="56722C68"/>
    <w:multiLevelType w:val="hybridMultilevel"/>
    <w:tmpl w:val="7952BB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AC3488"/>
    <w:multiLevelType w:val="hybridMultilevel"/>
    <w:tmpl w:val="02C8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016B06"/>
    <w:multiLevelType w:val="hybridMultilevel"/>
    <w:tmpl w:val="44D074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C545D56"/>
    <w:multiLevelType w:val="hybridMultilevel"/>
    <w:tmpl w:val="55E48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0C05EFF"/>
    <w:multiLevelType w:val="hybridMultilevel"/>
    <w:tmpl w:val="4E22EB9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0D5220D"/>
    <w:multiLevelType w:val="hybridMultilevel"/>
    <w:tmpl w:val="2B641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156D2E"/>
    <w:multiLevelType w:val="hybridMultilevel"/>
    <w:tmpl w:val="A1108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377829"/>
    <w:multiLevelType w:val="hybridMultilevel"/>
    <w:tmpl w:val="6264274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79044B7"/>
    <w:multiLevelType w:val="hybridMultilevel"/>
    <w:tmpl w:val="07D4B84A"/>
    <w:lvl w:ilvl="0" w:tplc="74E869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9">
    <w:nsid w:val="6FE14DCF"/>
    <w:multiLevelType w:val="hybridMultilevel"/>
    <w:tmpl w:val="7600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>
    <w:nsid w:val="7BDB59F7"/>
    <w:multiLevelType w:val="hybridMultilevel"/>
    <w:tmpl w:val="45AE8116"/>
    <w:lvl w:ilvl="0" w:tplc="4BF45E7C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38"/>
  </w:num>
  <w:num w:numId="4">
    <w:abstractNumId w:val="3"/>
  </w:num>
  <w:num w:numId="5">
    <w:abstractNumId w:val="40"/>
  </w:num>
  <w:num w:numId="6">
    <w:abstractNumId w:val="22"/>
  </w:num>
  <w:num w:numId="7">
    <w:abstractNumId w:val="37"/>
  </w:num>
  <w:num w:numId="8">
    <w:abstractNumId w:val="25"/>
  </w:num>
  <w:num w:numId="9">
    <w:abstractNumId w:val="31"/>
  </w:num>
  <w:num w:numId="10">
    <w:abstractNumId w:val="35"/>
  </w:num>
  <w:num w:numId="11">
    <w:abstractNumId w:val="7"/>
  </w:num>
  <w:num w:numId="12">
    <w:abstractNumId w:val="41"/>
  </w:num>
  <w:num w:numId="13">
    <w:abstractNumId w:val="21"/>
  </w:num>
  <w:num w:numId="14">
    <w:abstractNumId w:val="2"/>
  </w:num>
  <w:num w:numId="15">
    <w:abstractNumId w:val="24"/>
  </w:num>
  <w:num w:numId="16">
    <w:abstractNumId w:val="32"/>
  </w:num>
  <w:num w:numId="17">
    <w:abstractNumId w:val="16"/>
  </w:num>
  <w:num w:numId="18">
    <w:abstractNumId w:val="17"/>
  </w:num>
  <w:num w:numId="19">
    <w:abstractNumId w:val="1"/>
  </w:num>
  <w:num w:numId="20">
    <w:abstractNumId w:val="15"/>
  </w:num>
  <w:num w:numId="21">
    <w:abstractNumId w:val="23"/>
  </w:num>
  <w:num w:numId="22">
    <w:abstractNumId w:val="28"/>
  </w:num>
  <w:num w:numId="23">
    <w:abstractNumId w:val="20"/>
  </w:num>
  <w:num w:numId="24">
    <w:abstractNumId w:val="6"/>
  </w:num>
  <w:num w:numId="2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26">
    <w:abstractNumId w:val="10"/>
  </w:num>
  <w:num w:numId="27">
    <w:abstractNumId w:val="0"/>
  </w:num>
  <w:num w:numId="28">
    <w:abstractNumId w:val="36"/>
  </w:num>
  <w:num w:numId="2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30">
    <w:abstractNumId w:val="33"/>
  </w:num>
  <w:num w:numId="31">
    <w:abstractNumId w:val="9"/>
  </w:num>
  <w:num w:numId="32">
    <w:abstractNumId w:val="29"/>
  </w:num>
  <w:num w:numId="33">
    <w:abstractNumId w:val="13"/>
  </w:num>
  <w:num w:numId="34">
    <w:abstractNumId w:val="4"/>
  </w:num>
  <w:num w:numId="35">
    <w:abstractNumId w:val="19"/>
  </w:num>
  <w:num w:numId="36">
    <w:abstractNumId w:val="18"/>
  </w:num>
  <w:num w:numId="37">
    <w:abstractNumId w:val="34"/>
  </w:num>
  <w:num w:numId="38">
    <w:abstractNumId w:val="27"/>
  </w:num>
  <w:num w:numId="39">
    <w:abstractNumId w:val="5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1"/>
  </w:num>
  <w:num w:numId="43">
    <w:abstractNumId w:val="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0E3"/>
    <w:rsid w:val="00016DAB"/>
    <w:rsid w:val="000523CA"/>
    <w:rsid w:val="00064C0F"/>
    <w:rsid w:val="00071B4D"/>
    <w:rsid w:val="00074A3D"/>
    <w:rsid w:val="00083374"/>
    <w:rsid w:val="000860DA"/>
    <w:rsid w:val="000947F2"/>
    <w:rsid w:val="000970A3"/>
    <w:rsid w:val="000A0F0D"/>
    <w:rsid w:val="000A1A87"/>
    <w:rsid w:val="000A2F1E"/>
    <w:rsid w:val="000C5D15"/>
    <w:rsid w:val="000C702D"/>
    <w:rsid w:val="000D1349"/>
    <w:rsid w:val="000F5E3A"/>
    <w:rsid w:val="0010223E"/>
    <w:rsid w:val="00120FFF"/>
    <w:rsid w:val="00124CFF"/>
    <w:rsid w:val="00127E85"/>
    <w:rsid w:val="00137660"/>
    <w:rsid w:val="00137CF6"/>
    <w:rsid w:val="001420CF"/>
    <w:rsid w:val="00150582"/>
    <w:rsid w:val="0015499E"/>
    <w:rsid w:val="00162EFF"/>
    <w:rsid w:val="0016319A"/>
    <w:rsid w:val="001650CB"/>
    <w:rsid w:val="00170381"/>
    <w:rsid w:val="0017349D"/>
    <w:rsid w:val="001807AB"/>
    <w:rsid w:val="001A58CE"/>
    <w:rsid w:val="001E7D8C"/>
    <w:rsid w:val="00201058"/>
    <w:rsid w:val="00202325"/>
    <w:rsid w:val="00207D8C"/>
    <w:rsid w:val="00223450"/>
    <w:rsid w:val="00225361"/>
    <w:rsid w:val="00243C28"/>
    <w:rsid w:val="00244312"/>
    <w:rsid w:val="00256E6F"/>
    <w:rsid w:val="00271483"/>
    <w:rsid w:val="00282D6D"/>
    <w:rsid w:val="0028596E"/>
    <w:rsid w:val="00285EFD"/>
    <w:rsid w:val="00286B55"/>
    <w:rsid w:val="00292456"/>
    <w:rsid w:val="002C44BC"/>
    <w:rsid w:val="002C6DF1"/>
    <w:rsid w:val="002C79E4"/>
    <w:rsid w:val="002D0D2A"/>
    <w:rsid w:val="002E5546"/>
    <w:rsid w:val="002F3A13"/>
    <w:rsid w:val="00303D59"/>
    <w:rsid w:val="003047B6"/>
    <w:rsid w:val="00314633"/>
    <w:rsid w:val="00314D24"/>
    <w:rsid w:val="00320111"/>
    <w:rsid w:val="00332047"/>
    <w:rsid w:val="0034258A"/>
    <w:rsid w:val="00345422"/>
    <w:rsid w:val="00347EE7"/>
    <w:rsid w:val="0035166B"/>
    <w:rsid w:val="00355318"/>
    <w:rsid w:val="00355917"/>
    <w:rsid w:val="003574DB"/>
    <w:rsid w:val="0035763C"/>
    <w:rsid w:val="00376A87"/>
    <w:rsid w:val="00385D5A"/>
    <w:rsid w:val="0038623C"/>
    <w:rsid w:val="003864DB"/>
    <w:rsid w:val="0039382D"/>
    <w:rsid w:val="003A0DC1"/>
    <w:rsid w:val="003A4E9B"/>
    <w:rsid w:val="003A61A4"/>
    <w:rsid w:val="003B7F99"/>
    <w:rsid w:val="003C2344"/>
    <w:rsid w:val="003C6D43"/>
    <w:rsid w:val="003D1E42"/>
    <w:rsid w:val="003D6BB2"/>
    <w:rsid w:val="003D77BA"/>
    <w:rsid w:val="00405472"/>
    <w:rsid w:val="00430621"/>
    <w:rsid w:val="00440FBE"/>
    <w:rsid w:val="00444680"/>
    <w:rsid w:val="004456CE"/>
    <w:rsid w:val="0044685A"/>
    <w:rsid w:val="00454703"/>
    <w:rsid w:val="00454DE8"/>
    <w:rsid w:val="00464852"/>
    <w:rsid w:val="00470AD1"/>
    <w:rsid w:val="00490AF5"/>
    <w:rsid w:val="00496F0B"/>
    <w:rsid w:val="004A4BF1"/>
    <w:rsid w:val="004A66FE"/>
    <w:rsid w:val="004B6C80"/>
    <w:rsid w:val="004E0FE2"/>
    <w:rsid w:val="00516325"/>
    <w:rsid w:val="00525D2E"/>
    <w:rsid w:val="005337F3"/>
    <w:rsid w:val="00534098"/>
    <w:rsid w:val="005372A0"/>
    <w:rsid w:val="00541B1B"/>
    <w:rsid w:val="00542514"/>
    <w:rsid w:val="005468ED"/>
    <w:rsid w:val="00551079"/>
    <w:rsid w:val="00551DC0"/>
    <w:rsid w:val="00560408"/>
    <w:rsid w:val="0056151D"/>
    <w:rsid w:val="00561762"/>
    <w:rsid w:val="005626DF"/>
    <w:rsid w:val="0056726D"/>
    <w:rsid w:val="00575BA1"/>
    <w:rsid w:val="00580216"/>
    <w:rsid w:val="005816E7"/>
    <w:rsid w:val="00590538"/>
    <w:rsid w:val="005B5088"/>
    <w:rsid w:val="005B5DD0"/>
    <w:rsid w:val="005B5FEE"/>
    <w:rsid w:val="005C351C"/>
    <w:rsid w:val="005C6897"/>
    <w:rsid w:val="005D3972"/>
    <w:rsid w:val="005D3B9A"/>
    <w:rsid w:val="005D4605"/>
    <w:rsid w:val="005D5C3A"/>
    <w:rsid w:val="005F5236"/>
    <w:rsid w:val="005F670C"/>
    <w:rsid w:val="006006DA"/>
    <w:rsid w:val="00604BD6"/>
    <w:rsid w:val="00606C1E"/>
    <w:rsid w:val="00607D46"/>
    <w:rsid w:val="00611A57"/>
    <w:rsid w:val="00612184"/>
    <w:rsid w:val="00614A56"/>
    <w:rsid w:val="006228DF"/>
    <w:rsid w:val="00625846"/>
    <w:rsid w:val="00641E78"/>
    <w:rsid w:val="006439E0"/>
    <w:rsid w:val="00652AF4"/>
    <w:rsid w:val="00666496"/>
    <w:rsid w:val="00666C8F"/>
    <w:rsid w:val="00670C2C"/>
    <w:rsid w:val="00680F7E"/>
    <w:rsid w:val="006965EF"/>
    <w:rsid w:val="006A6CFD"/>
    <w:rsid w:val="006B186C"/>
    <w:rsid w:val="006B5918"/>
    <w:rsid w:val="006B7006"/>
    <w:rsid w:val="006B7463"/>
    <w:rsid w:val="006C2773"/>
    <w:rsid w:val="006C4625"/>
    <w:rsid w:val="006E25BE"/>
    <w:rsid w:val="006F25A9"/>
    <w:rsid w:val="006F2E62"/>
    <w:rsid w:val="007215C8"/>
    <w:rsid w:val="00726615"/>
    <w:rsid w:val="00732D17"/>
    <w:rsid w:val="00753D44"/>
    <w:rsid w:val="00762EC9"/>
    <w:rsid w:val="007718B7"/>
    <w:rsid w:val="007915A6"/>
    <w:rsid w:val="00796E32"/>
    <w:rsid w:val="007A2614"/>
    <w:rsid w:val="007B12B2"/>
    <w:rsid w:val="007B5CE7"/>
    <w:rsid w:val="007C72B6"/>
    <w:rsid w:val="007D06D1"/>
    <w:rsid w:val="007D2703"/>
    <w:rsid w:val="007E28D3"/>
    <w:rsid w:val="007E5521"/>
    <w:rsid w:val="008058DD"/>
    <w:rsid w:val="00812BE0"/>
    <w:rsid w:val="00815AF4"/>
    <w:rsid w:val="00816370"/>
    <w:rsid w:val="008225B8"/>
    <w:rsid w:val="00833624"/>
    <w:rsid w:val="0086027C"/>
    <w:rsid w:val="00862E57"/>
    <w:rsid w:val="00875DBD"/>
    <w:rsid w:val="00883729"/>
    <w:rsid w:val="00886F57"/>
    <w:rsid w:val="00887589"/>
    <w:rsid w:val="0088783A"/>
    <w:rsid w:val="0088784C"/>
    <w:rsid w:val="008976B1"/>
    <w:rsid w:val="008A058A"/>
    <w:rsid w:val="008A4671"/>
    <w:rsid w:val="008C365D"/>
    <w:rsid w:val="008C4698"/>
    <w:rsid w:val="008D2483"/>
    <w:rsid w:val="008D3355"/>
    <w:rsid w:val="008F24D6"/>
    <w:rsid w:val="00900FC9"/>
    <w:rsid w:val="00901451"/>
    <w:rsid w:val="00920FCD"/>
    <w:rsid w:val="00942560"/>
    <w:rsid w:val="00946217"/>
    <w:rsid w:val="00955672"/>
    <w:rsid w:val="00960C70"/>
    <w:rsid w:val="0096565D"/>
    <w:rsid w:val="00984414"/>
    <w:rsid w:val="00984D84"/>
    <w:rsid w:val="00986BE6"/>
    <w:rsid w:val="009900D5"/>
    <w:rsid w:val="0099390E"/>
    <w:rsid w:val="00997278"/>
    <w:rsid w:val="00997778"/>
    <w:rsid w:val="009A47CC"/>
    <w:rsid w:val="009B42B9"/>
    <w:rsid w:val="009B7788"/>
    <w:rsid w:val="009E69B5"/>
    <w:rsid w:val="00A025A0"/>
    <w:rsid w:val="00A07FF7"/>
    <w:rsid w:val="00A15012"/>
    <w:rsid w:val="00A16180"/>
    <w:rsid w:val="00A27171"/>
    <w:rsid w:val="00A47A35"/>
    <w:rsid w:val="00A51553"/>
    <w:rsid w:val="00A534DD"/>
    <w:rsid w:val="00A570E3"/>
    <w:rsid w:val="00A77946"/>
    <w:rsid w:val="00A83EC4"/>
    <w:rsid w:val="00A96410"/>
    <w:rsid w:val="00AA1E53"/>
    <w:rsid w:val="00AA2963"/>
    <w:rsid w:val="00AB12A8"/>
    <w:rsid w:val="00AC0D40"/>
    <w:rsid w:val="00AC0F4E"/>
    <w:rsid w:val="00AC57CE"/>
    <w:rsid w:val="00AC740A"/>
    <w:rsid w:val="00AC7553"/>
    <w:rsid w:val="00AC7EDD"/>
    <w:rsid w:val="00AD6F86"/>
    <w:rsid w:val="00AE277C"/>
    <w:rsid w:val="00B060BC"/>
    <w:rsid w:val="00B14B80"/>
    <w:rsid w:val="00B33A88"/>
    <w:rsid w:val="00B33E3E"/>
    <w:rsid w:val="00B37AB1"/>
    <w:rsid w:val="00B42A61"/>
    <w:rsid w:val="00B47996"/>
    <w:rsid w:val="00B60E0C"/>
    <w:rsid w:val="00B62CE3"/>
    <w:rsid w:val="00B6334E"/>
    <w:rsid w:val="00B64204"/>
    <w:rsid w:val="00B67338"/>
    <w:rsid w:val="00B77C0E"/>
    <w:rsid w:val="00B92BD3"/>
    <w:rsid w:val="00BA0085"/>
    <w:rsid w:val="00BB2475"/>
    <w:rsid w:val="00BB495D"/>
    <w:rsid w:val="00BB55A6"/>
    <w:rsid w:val="00BC20BE"/>
    <w:rsid w:val="00BC7831"/>
    <w:rsid w:val="00BD243F"/>
    <w:rsid w:val="00BD3CA0"/>
    <w:rsid w:val="00BF57CD"/>
    <w:rsid w:val="00BF62E9"/>
    <w:rsid w:val="00C017BC"/>
    <w:rsid w:val="00C150F0"/>
    <w:rsid w:val="00C15519"/>
    <w:rsid w:val="00C20F4A"/>
    <w:rsid w:val="00C226EA"/>
    <w:rsid w:val="00C25984"/>
    <w:rsid w:val="00C3201D"/>
    <w:rsid w:val="00C504BA"/>
    <w:rsid w:val="00C53D1E"/>
    <w:rsid w:val="00C63434"/>
    <w:rsid w:val="00C66052"/>
    <w:rsid w:val="00C743EF"/>
    <w:rsid w:val="00C82791"/>
    <w:rsid w:val="00C933E9"/>
    <w:rsid w:val="00C96C48"/>
    <w:rsid w:val="00CA0CC0"/>
    <w:rsid w:val="00CA357D"/>
    <w:rsid w:val="00CA6BCE"/>
    <w:rsid w:val="00CB5A32"/>
    <w:rsid w:val="00CD0207"/>
    <w:rsid w:val="00CD3EDE"/>
    <w:rsid w:val="00CD7BD8"/>
    <w:rsid w:val="00CE5500"/>
    <w:rsid w:val="00CF6902"/>
    <w:rsid w:val="00CF69B2"/>
    <w:rsid w:val="00D1466B"/>
    <w:rsid w:val="00D329CC"/>
    <w:rsid w:val="00D36A95"/>
    <w:rsid w:val="00D36C95"/>
    <w:rsid w:val="00D45261"/>
    <w:rsid w:val="00D56F82"/>
    <w:rsid w:val="00D75DEF"/>
    <w:rsid w:val="00D80679"/>
    <w:rsid w:val="00D86046"/>
    <w:rsid w:val="00D95ACF"/>
    <w:rsid w:val="00DA6FF0"/>
    <w:rsid w:val="00DC737E"/>
    <w:rsid w:val="00DD66AA"/>
    <w:rsid w:val="00DE29F4"/>
    <w:rsid w:val="00DE3687"/>
    <w:rsid w:val="00DF01DF"/>
    <w:rsid w:val="00E036CA"/>
    <w:rsid w:val="00E03BEE"/>
    <w:rsid w:val="00E03EBC"/>
    <w:rsid w:val="00E11B53"/>
    <w:rsid w:val="00E25E30"/>
    <w:rsid w:val="00E66078"/>
    <w:rsid w:val="00E83523"/>
    <w:rsid w:val="00E83EAD"/>
    <w:rsid w:val="00E942DD"/>
    <w:rsid w:val="00E95C57"/>
    <w:rsid w:val="00EB2A52"/>
    <w:rsid w:val="00EC2C03"/>
    <w:rsid w:val="00EC2C6B"/>
    <w:rsid w:val="00EC4515"/>
    <w:rsid w:val="00EC563B"/>
    <w:rsid w:val="00EC760B"/>
    <w:rsid w:val="00EC7AD1"/>
    <w:rsid w:val="00ED421D"/>
    <w:rsid w:val="00ED6691"/>
    <w:rsid w:val="00EE1230"/>
    <w:rsid w:val="00EE3AC9"/>
    <w:rsid w:val="00EF22D1"/>
    <w:rsid w:val="00EF3785"/>
    <w:rsid w:val="00F00684"/>
    <w:rsid w:val="00F14477"/>
    <w:rsid w:val="00F150B1"/>
    <w:rsid w:val="00F16323"/>
    <w:rsid w:val="00F20BCF"/>
    <w:rsid w:val="00F246E8"/>
    <w:rsid w:val="00F50140"/>
    <w:rsid w:val="00F5159E"/>
    <w:rsid w:val="00F65DFE"/>
    <w:rsid w:val="00F67E1A"/>
    <w:rsid w:val="00F70B9F"/>
    <w:rsid w:val="00F75435"/>
    <w:rsid w:val="00F815D4"/>
    <w:rsid w:val="00F81C1C"/>
    <w:rsid w:val="00F84D07"/>
    <w:rsid w:val="00FA0A62"/>
    <w:rsid w:val="00FA2158"/>
    <w:rsid w:val="00FA63CB"/>
    <w:rsid w:val="00FB02ED"/>
    <w:rsid w:val="00FB2BB7"/>
    <w:rsid w:val="00FB6E3C"/>
    <w:rsid w:val="00FC4036"/>
    <w:rsid w:val="00FD0DDF"/>
    <w:rsid w:val="00FD7284"/>
    <w:rsid w:val="00FE3EE8"/>
    <w:rsid w:val="00FF5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25A9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D06D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D06D1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0"/>
    <w:link w:val="a5"/>
    <w:uiPriority w:val="99"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locked/>
    <w:rsid w:val="00A570E3"/>
    <w:rPr>
      <w:rFonts w:cs="Times New Roman"/>
    </w:rPr>
  </w:style>
  <w:style w:type="character" w:styleId="a6">
    <w:name w:val="page number"/>
    <w:basedOn w:val="a1"/>
    <w:uiPriority w:val="99"/>
    <w:rsid w:val="00A570E3"/>
    <w:rPr>
      <w:rFonts w:cs="Times New Roman"/>
    </w:rPr>
  </w:style>
  <w:style w:type="paragraph" w:styleId="a7">
    <w:name w:val="footnote text"/>
    <w:basedOn w:val="a0"/>
    <w:link w:val="a8"/>
    <w:uiPriority w:val="99"/>
    <w:rsid w:val="00A570E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1"/>
    <w:link w:val="a7"/>
    <w:uiPriority w:val="99"/>
    <w:locked/>
    <w:rsid w:val="00A570E3"/>
    <w:rPr>
      <w:rFonts w:ascii="Times New Roman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1"/>
    <w:uiPriority w:val="99"/>
    <w:rsid w:val="00A570E3"/>
    <w:rPr>
      <w:rFonts w:cs="Times New Roman"/>
      <w:vertAlign w:val="superscript"/>
    </w:rPr>
  </w:style>
  <w:style w:type="paragraph" w:styleId="aa">
    <w:name w:val="List Paragraph"/>
    <w:basedOn w:val="a0"/>
    <w:uiPriority w:val="99"/>
    <w:qFormat/>
    <w:rsid w:val="005B5DD0"/>
    <w:pPr>
      <w:ind w:left="720"/>
      <w:contextualSpacing/>
    </w:pPr>
  </w:style>
  <w:style w:type="table" w:styleId="ab">
    <w:name w:val="Table Grid"/>
    <w:basedOn w:val="a2"/>
    <w:uiPriority w:val="99"/>
    <w:rsid w:val="00E660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1"/>
    <w:uiPriority w:val="99"/>
    <w:qFormat/>
    <w:rsid w:val="00DC737E"/>
    <w:rPr>
      <w:rFonts w:cs="Times New Roman"/>
      <w:b/>
      <w:bCs/>
    </w:rPr>
  </w:style>
  <w:style w:type="character" w:customStyle="1" w:styleId="mw-headline">
    <w:name w:val="mw-headline"/>
    <w:basedOn w:val="a1"/>
    <w:uiPriority w:val="99"/>
    <w:rsid w:val="005B5FEE"/>
    <w:rPr>
      <w:rFonts w:cs="Times New Roman"/>
    </w:rPr>
  </w:style>
  <w:style w:type="paragraph" w:styleId="ad">
    <w:name w:val="Normal (Web)"/>
    <w:basedOn w:val="a0"/>
    <w:uiPriority w:val="99"/>
    <w:rsid w:val="009425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!Список с точками Знак"/>
    <w:link w:val="a"/>
    <w:uiPriority w:val="99"/>
    <w:locked/>
    <w:rsid w:val="00C743EF"/>
    <w:rPr>
      <w:lang w:eastAsia="ru-RU"/>
    </w:rPr>
  </w:style>
  <w:style w:type="paragraph" w:customStyle="1" w:styleId="a">
    <w:name w:val="!Список с точками"/>
    <w:basedOn w:val="a0"/>
    <w:link w:val="ae"/>
    <w:uiPriority w:val="99"/>
    <w:rsid w:val="00C743EF"/>
    <w:pPr>
      <w:numPr>
        <w:numId w:val="25"/>
      </w:numPr>
      <w:spacing w:after="0" w:line="360" w:lineRule="auto"/>
      <w:jc w:val="both"/>
    </w:pPr>
    <w:rPr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A7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locked/>
    <w:rsid w:val="00A77946"/>
    <w:rPr>
      <w:rFonts w:cs="Times New Roman"/>
    </w:rPr>
  </w:style>
  <w:style w:type="character" w:styleId="af1">
    <w:name w:val="Emphasis"/>
    <w:basedOn w:val="a1"/>
    <w:uiPriority w:val="99"/>
    <w:qFormat/>
    <w:rsid w:val="00604BD6"/>
    <w:rPr>
      <w:rFonts w:cs="Times New Roman"/>
      <w:i/>
      <w:iCs/>
    </w:rPr>
  </w:style>
  <w:style w:type="paragraph" w:customStyle="1" w:styleId="main">
    <w:name w:val="main"/>
    <w:basedOn w:val="a0"/>
    <w:uiPriority w:val="99"/>
    <w:rsid w:val="00604BD6"/>
    <w:pPr>
      <w:spacing w:before="100" w:beforeAutospacing="1" w:after="100" w:afterAutospacing="1" w:line="240" w:lineRule="auto"/>
      <w:ind w:left="300" w:right="300" w:firstLine="40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customStyle="1" w:styleId="11">
    <w:name w:val="Сетка таблицы1"/>
    <w:uiPriority w:val="99"/>
    <w:rsid w:val="00862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1"/>
    <w:uiPriority w:val="99"/>
    <w:rsid w:val="007D06D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7D06D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3">
    <w:name w:val="Основной текст_"/>
    <w:link w:val="12"/>
    <w:uiPriority w:val="99"/>
    <w:locked/>
    <w:rsid w:val="007D06D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0"/>
    <w:link w:val="af3"/>
    <w:uiPriority w:val="99"/>
    <w:rsid w:val="007D06D1"/>
    <w:pPr>
      <w:shd w:val="clear" w:color="auto" w:fill="FFFFFF"/>
      <w:spacing w:before="60" w:after="120" w:line="221" w:lineRule="exact"/>
    </w:pPr>
    <w:rPr>
      <w:rFonts w:ascii="Arial" w:hAnsi="Arial"/>
      <w:sz w:val="16"/>
      <w:szCs w:val="20"/>
      <w:lang w:eastAsia="ru-RU"/>
    </w:rPr>
  </w:style>
  <w:style w:type="character" w:customStyle="1" w:styleId="c36">
    <w:name w:val="c36"/>
    <w:basedOn w:val="a1"/>
    <w:uiPriority w:val="99"/>
    <w:rsid w:val="007D06D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8189.html" TargetMode="External"/><Relationship Id="rId13" Type="http://schemas.openxmlformats.org/officeDocument/2006/relationships/hyperlink" Target="http://www.metran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95056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8722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prbookshop.ru/6902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78443.html" TargetMode="External"/><Relationship Id="rId14" Type="http://schemas.openxmlformats.org/officeDocument/2006/relationships/hyperlink" Target="http://www.informik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30</Pages>
  <Words>7442</Words>
  <Characters>57506</Characters>
  <Application>Microsoft Office Word</Application>
  <DocSecurity>0</DocSecurity>
  <Lines>479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117</cp:revision>
  <cp:lastPrinted>2022-01-11T05:34:00Z</cp:lastPrinted>
  <dcterms:created xsi:type="dcterms:W3CDTF">2016-11-04T10:20:00Z</dcterms:created>
  <dcterms:modified xsi:type="dcterms:W3CDTF">2022-01-11T05:44:00Z</dcterms:modified>
</cp:coreProperties>
</file>